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C227E4" w:rsidRPr="00C227E4" w:rsidTr="00C227E4">
        <w:trPr>
          <w:tblCellSpacing w:w="0" w:type="dxa"/>
        </w:trPr>
        <w:tc>
          <w:tcPr>
            <w:tcW w:w="9360" w:type="dxa"/>
            <w:hideMark/>
          </w:tcPr>
          <w:p w:rsidR="00C227E4" w:rsidRPr="00C227E4" w:rsidRDefault="00C227E4" w:rsidP="00C227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РОССИЙСКАЯ ФЕДЕРАЦИЯ </w:t>
            </w:r>
          </w:p>
          <w:p w:rsidR="00AE2F24" w:rsidRDefault="00AE2F24" w:rsidP="00C227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РОСТОВСКАЯ ОБЛАСТЬ </w:t>
            </w:r>
          </w:p>
          <w:p w:rsidR="00C227E4" w:rsidRPr="00C227E4" w:rsidRDefault="00AE2F24" w:rsidP="00C227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МИЛЮТИНСКИЙ РАЙОН</w:t>
            </w:r>
          </w:p>
          <w:p w:rsidR="00C227E4" w:rsidRPr="00C227E4" w:rsidRDefault="00AE2F24" w:rsidP="00C227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СОБРАНИЕ ДЕПУТАТОВ ЛУКИЧЕВСКОГО СЕЛЬСКОГО ПОСЕЛЕНИЯ</w:t>
            </w:r>
          </w:p>
          <w:p w:rsidR="00C227E4" w:rsidRPr="00C227E4" w:rsidRDefault="00C227E4" w:rsidP="00C227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22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C22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 Ш Е Н И Е</w:t>
            </w:r>
          </w:p>
        </w:tc>
      </w:tr>
    </w:tbl>
    <w:p w:rsidR="00C227E4" w:rsidRPr="00C227E4" w:rsidRDefault="005C48F8" w:rsidP="00AE2F24">
      <w:pPr>
        <w:tabs>
          <w:tab w:val="center" w:pos="4677"/>
          <w:tab w:val="left" w:pos="7695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14.11.2017г.</w:t>
      </w:r>
      <w:r w:rsidR="00AE2F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="00C227E4" w:rsidRPr="00C227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  </w:t>
      </w:r>
      <w:r w:rsidR="00AE2F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№ 45</w:t>
      </w:r>
      <w:r w:rsidR="00AE2F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 xml:space="preserve">х. </w:t>
      </w:r>
      <w:proofErr w:type="spellStart"/>
      <w:r w:rsidR="00AE2F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Сулинский</w:t>
      </w:r>
      <w:proofErr w:type="spellEnd"/>
    </w:p>
    <w:p w:rsidR="00C227E4" w:rsidRPr="00C227E4" w:rsidRDefault="00C227E4" w:rsidP="00C227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7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C227E4" w:rsidRPr="00C227E4" w:rsidRDefault="00C227E4" w:rsidP="00C227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7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C227E4" w:rsidRPr="00AE2F24" w:rsidRDefault="00C227E4" w:rsidP="00AE2F24">
      <w:pPr>
        <w:pStyle w:val="a3"/>
        <w:rPr>
          <w:rFonts w:ascii="Times New Roman" w:hAnsi="Times New Roman" w:cs="Times New Roman"/>
          <w:lang w:eastAsia="ru-RU"/>
        </w:rPr>
      </w:pPr>
      <w:r w:rsidRPr="00AE2F24">
        <w:rPr>
          <w:rFonts w:ascii="Times New Roman" w:hAnsi="Times New Roman" w:cs="Times New Roman"/>
          <w:lang w:eastAsia="ru-RU"/>
        </w:rPr>
        <w:t xml:space="preserve">Об утверждении Положения о порядке </w:t>
      </w:r>
    </w:p>
    <w:p w:rsidR="00C227E4" w:rsidRPr="00AE2F24" w:rsidRDefault="00C227E4" w:rsidP="00AE2F24">
      <w:pPr>
        <w:pStyle w:val="a3"/>
        <w:rPr>
          <w:rFonts w:ascii="Times New Roman" w:hAnsi="Times New Roman" w:cs="Times New Roman"/>
          <w:lang w:eastAsia="ru-RU"/>
        </w:rPr>
      </w:pPr>
      <w:r w:rsidRPr="00AE2F24">
        <w:rPr>
          <w:rFonts w:ascii="Times New Roman" w:hAnsi="Times New Roman" w:cs="Times New Roman"/>
          <w:lang w:eastAsia="ru-RU"/>
        </w:rPr>
        <w:t>проведения собраний, митингов,</w:t>
      </w:r>
    </w:p>
    <w:p w:rsidR="00C227E4" w:rsidRPr="00AE2F24" w:rsidRDefault="00C227E4" w:rsidP="00AE2F24">
      <w:pPr>
        <w:pStyle w:val="a3"/>
        <w:rPr>
          <w:rFonts w:ascii="Times New Roman" w:hAnsi="Times New Roman" w:cs="Times New Roman"/>
          <w:lang w:eastAsia="ru-RU"/>
        </w:rPr>
      </w:pPr>
      <w:r w:rsidRPr="00AE2F24">
        <w:rPr>
          <w:rFonts w:ascii="Times New Roman" w:hAnsi="Times New Roman" w:cs="Times New Roman"/>
          <w:lang w:eastAsia="ru-RU"/>
        </w:rPr>
        <w:t>демонстраций, шествий и пикетирования</w:t>
      </w:r>
    </w:p>
    <w:p w:rsidR="00C227E4" w:rsidRPr="00AE2F24" w:rsidRDefault="00C227E4" w:rsidP="00AE2F24">
      <w:pPr>
        <w:pStyle w:val="a3"/>
        <w:rPr>
          <w:rFonts w:ascii="Times New Roman" w:hAnsi="Times New Roman" w:cs="Times New Roman"/>
          <w:lang w:eastAsia="ru-RU"/>
        </w:rPr>
      </w:pPr>
      <w:r w:rsidRPr="00AE2F24">
        <w:rPr>
          <w:rFonts w:ascii="Times New Roman" w:hAnsi="Times New Roman" w:cs="Times New Roman"/>
          <w:lang w:eastAsia="ru-RU"/>
        </w:rPr>
        <w:t xml:space="preserve">на территории </w:t>
      </w:r>
      <w:r w:rsidR="00AE2F24">
        <w:rPr>
          <w:rFonts w:ascii="Times New Roman" w:hAnsi="Times New Roman" w:cs="Times New Roman"/>
          <w:lang w:eastAsia="ru-RU"/>
        </w:rPr>
        <w:t>Лукичевского</w:t>
      </w:r>
      <w:r w:rsidRPr="00AE2F24">
        <w:rPr>
          <w:rFonts w:ascii="Times New Roman" w:hAnsi="Times New Roman" w:cs="Times New Roman"/>
          <w:lang w:eastAsia="ru-RU"/>
        </w:rPr>
        <w:t>                                                                </w:t>
      </w:r>
    </w:p>
    <w:p w:rsidR="00C227E4" w:rsidRPr="00AE2F24" w:rsidRDefault="00C227E4" w:rsidP="00AE2F24">
      <w:pPr>
        <w:pStyle w:val="a3"/>
        <w:rPr>
          <w:rFonts w:ascii="Times New Roman" w:hAnsi="Times New Roman" w:cs="Times New Roman"/>
          <w:lang w:eastAsia="ru-RU"/>
        </w:rPr>
      </w:pPr>
      <w:r w:rsidRPr="00AE2F24">
        <w:rPr>
          <w:rFonts w:ascii="Times New Roman" w:hAnsi="Times New Roman" w:cs="Times New Roman"/>
          <w:lang w:eastAsia="ru-RU"/>
        </w:rPr>
        <w:t xml:space="preserve">сельского поселения </w:t>
      </w:r>
    </w:p>
    <w:p w:rsidR="00C227E4" w:rsidRPr="00C227E4" w:rsidRDefault="00C227E4" w:rsidP="00C227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7E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bookmarkStart w:id="0" w:name="_GoBack"/>
      <w:bookmarkEnd w:id="0"/>
    </w:p>
    <w:p w:rsidR="00C227E4" w:rsidRPr="00C227E4" w:rsidRDefault="00C227E4" w:rsidP="00C227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7E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E2F24" w:rsidRPr="00AE2F24" w:rsidRDefault="00AE2F24" w:rsidP="00AE2F24">
      <w:pPr>
        <w:pStyle w:val="western"/>
        <w:spacing w:before="0" w:beforeAutospacing="0" w:after="0" w:line="244" w:lineRule="auto"/>
        <w:ind w:firstLine="426"/>
        <w:jc w:val="both"/>
        <w:rPr>
          <w:sz w:val="22"/>
          <w:szCs w:val="22"/>
        </w:rPr>
      </w:pPr>
      <w:proofErr w:type="gramStart"/>
      <w:r w:rsidRPr="00AE2F24">
        <w:rPr>
          <w:sz w:val="22"/>
          <w:szCs w:val="22"/>
        </w:rPr>
        <w:t>В соответствии с Федеральным законом от19.06.2004 № 54-ФЗ «О собраниях,</w:t>
      </w:r>
      <w:r>
        <w:rPr>
          <w:sz w:val="22"/>
          <w:szCs w:val="22"/>
        </w:rPr>
        <w:t xml:space="preserve"> </w:t>
      </w:r>
      <w:r w:rsidRPr="00AE2F24">
        <w:rPr>
          <w:sz w:val="22"/>
          <w:szCs w:val="22"/>
        </w:rPr>
        <w:t>митингах,</w:t>
      </w:r>
      <w:r>
        <w:rPr>
          <w:sz w:val="22"/>
          <w:szCs w:val="22"/>
        </w:rPr>
        <w:t xml:space="preserve"> </w:t>
      </w:r>
      <w:r w:rsidRPr="00AE2F24">
        <w:rPr>
          <w:sz w:val="22"/>
          <w:szCs w:val="22"/>
        </w:rPr>
        <w:t>демонстрациях,</w:t>
      </w:r>
      <w:r>
        <w:rPr>
          <w:sz w:val="22"/>
          <w:szCs w:val="22"/>
        </w:rPr>
        <w:t xml:space="preserve"> </w:t>
      </w:r>
      <w:r w:rsidRPr="00AE2F24">
        <w:rPr>
          <w:sz w:val="22"/>
          <w:szCs w:val="22"/>
        </w:rPr>
        <w:t>шествиях и пикетированиях»,</w:t>
      </w:r>
      <w:r>
        <w:rPr>
          <w:sz w:val="22"/>
          <w:szCs w:val="22"/>
        </w:rPr>
        <w:t xml:space="preserve"> </w:t>
      </w:r>
      <w:r w:rsidRPr="00AE2F24">
        <w:rPr>
          <w:sz w:val="22"/>
          <w:szCs w:val="22"/>
        </w:rPr>
        <w:t xml:space="preserve">Областным законом от27.09.2004 № 146-ЗС «О некоторых вопросах, связанных с проведением публичных мероприятий на территории Ростовской области» и Постановлением Правительства </w:t>
      </w:r>
      <w:bookmarkStart w:id="1" w:name="YANDEX_4"/>
      <w:bookmarkEnd w:id="1"/>
      <w:r w:rsidRPr="00AE2F24">
        <w:rPr>
          <w:rStyle w:val="highlight"/>
          <w:sz w:val="22"/>
          <w:szCs w:val="22"/>
        </w:rPr>
        <w:t xml:space="preserve">Ростовской </w:t>
      </w:r>
      <w:r w:rsidRPr="00AE2F24">
        <w:rPr>
          <w:sz w:val="22"/>
          <w:szCs w:val="22"/>
        </w:rPr>
        <w:t xml:space="preserve">области от27.12.2012 № 1120 «О специально отведенных местах </w:t>
      </w:r>
      <w:bookmarkStart w:id="2" w:name="YANDEX_5"/>
      <w:bookmarkEnd w:id="2"/>
      <w:r w:rsidRPr="00AE2F24">
        <w:rPr>
          <w:rStyle w:val="highlight"/>
          <w:sz w:val="22"/>
          <w:szCs w:val="22"/>
        </w:rPr>
        <w:t xml:space="preserve">для </w:t>
      </w:r>
      <w:r w:rsidRPr="00AE2F24">
        <w:rPr>
          <w:sz w:val="22"/>
          <w:szCs w:val="22"/>
        </w:rPr>
        <w:t>проведения публичных мероприятий на территории Ростовской области»,</w:t>
      </w:r>
      <w:r w:rsidRPr="00AE2F24">
        <w:rPr>
          <w:sz w:val="22"/>
          <w:szCs w:val="22"/>
        </w:rPr>
        <w:t xml:space="preserve"> Собрание депутатов </w:t>
      </w:r>
      <w:proofErr w:type="spellStart"/>
      <w:r w:rsidRPr="00AE2F24">
        <w:rPr>
          <w:sz w:val="22"/>
          <w:szCs w:val="22"/>
        </w:rPr>
        <w:t>Лукичевского</w:t>
      </w:r>
      <w:proofErr w:type="spellEnd"/>
      <w:r w:rsidRPr="00AE2F24">
        <w:rPr>
          <w:sz w:val="22"/>
          <w:szCs w:val="22"/>
        </w:rPr>
        <w:t xml:space="preserve"> сельского поселения </w:t>
      </w:r>
      <w:proofErr w:type="gramEnd"/>
    </w:p>
    <w:p w:rsidR="00AE2F24" w:rsidRPr="006D3732" w:rsidRDefault="00AE2F24" w:rsidP="00AE2F24">
      <w:pPr>
        <w:pStyle w:val="western"/>
        <w:spacing w:before="0" w:beforeAutospacing="0" w:after="0" w:line="244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Решило:</w:t>
      </w:r>
    </w:p>
    <w:p w:rsidR="00C227E4" w:rsidRPr="00C227E4" w:rsidRDefault="00C227E4" w:rsidP="00C227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Положение о порядке проведения собраний, митингов, демонстраций, шествий и пикетирования на территории </w:t>
      </w:r>
      <w:proofErr w:type="spellStart"/>
      <w:r w:rsidR="00AE2F24">
        <w:rPr>
          <w:rFonts w:ascii="Times New Roman" w:eastAsia="Times New Roman" w:hAnsi="Times New Roman" w:cs="Times New Roman"/>
          <w:sz w:val="24"/>
          <w:szCs w:val="24"/>
          <w:lang w:eastAsia="ru-RU"/>
        </w:rPr>
        <w:t>Лукичевского</w:t>
      </w:r>
      <w:proofErr w:type="spellEnd"/>
      <w:r w:rsidRPr="00C22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</w:t>
      </w:r>
      <w:proofErr w:type="spellStart"/>
      <w:r w:rsidR="00AE2F24">
        <w:rPr>
          <w:rFonts w:ascii="Times New Roman" w:eastAsia="Times New Roman" w:hAnsi="Times New Roman" w:cs="Times New Roman"/>
          <w:sz w:val="24"/>
          <w:szCs w:val="24"/>
          <w:lang w:eastAsia="ru-RU"/>
        </w:rPr>
        <w:t>Милютинского</w:t>
      </w:r>
      <w:proofErr w:type="spellEnd"/>
      <w:r w:rsidR="00AE2F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2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района </w:t>
      </w:r>
      <w:r w:rsidR="00AE2F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Ростовской </w:t>
      </w:r>
      <w:r w:rsidRPr="00C227E4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области.</w:t>
      </w:r>
    </w:p>
    <w:p w:rsidR="00C227E4" w:rsidRPr="00C227E4" w:rsidRDefault="00C227E4" w:rsidP="00C227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  Опубликовать настоящее постановление в информационном </w:t>
      </w:r>
      <w:r w:rsidR="00AE2F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стенде </w:t>
      </w:r>
      <w:proofErr w:type="spellStart"/>
      <w:r w:rsidR="00AE2F24" w:rsidRPr="00AE2F24">
        <w:rPr>
          <w:rFonts w:ascii="Times New Roman" w:eastAsia="Times New Roman" w:hAnsi="Times New Roman" w:cs="Times New Roman"/>
          <w:sz w:val="24"/>
          <w:szCs w:val="24"/>
          <w:lang w:eastAsia="ru-RU"/>
        </w:rPr>
        <w:t>Лукичевского</w:t>
      </w:r>
      <w:proofErr w:type="spellEnd"/>
      <w:r w:rsidRPr="00C22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и разместить на официальном сайте </w:t>
      </w:r>
      <w:proofErr w:type="spellStart"/>
      <w:r w:rsidR="00AE2F24" w:rsidRPr="00AE2F24">
        <w:rPr>
          <w:rFonts w:ascii="Times New Roman" w:eastAsia="Times New Roman" w:hAnsi="Times New Roman" w:cs="Times New Roman"/>
          <w:sz w:val="24"/>
          <w:szCs w:val="24"/>
          <w:lang w:eastAsia="ru-RU"/>
        </w:rPr>
        <w:t>Лукичевского</w:t>
      </w:r>
      <w:proofErr w:type="spellEnd"/>
      <w:r w:rsidRPr="00C22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поселения.</w:t>
      </w:r>
    </w:p>
    <w:p w:rsidR="00C227E4" w:rsidRPr="00C227E4" w:rsidRDefault="00C227E4" w:rsidP="00C227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Настоящее </w:t>
      </w:r>
      <w:r w:rsidR="00AE2F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</w:t>
      </w:r>
      <w:r w:rsidRPr="00C227E4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вступает в силу со дня его официального опубликования.</w:t>
      </w:r>
    </w:p>
    <w:p w:rsidR="00AE2F24" w:rsidRDefault="00AE2F24" w:rsidP="00C227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2F24" w:rsidRDefault="00AE2F24" w:rsidP="00AE2F24">
      <w:pPr>
        <w:tabs>
          <w:tab w:val="left" w:pos="7845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Собрания депутато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в-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глава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Лукичевского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В.Н.Донченко</w:t>
      </w:r>
      <w:proofErr w:type="spellEnd"/>
    </w:p>
    <w:p w:rsidR="00AE2F24" w:rsidRDefault="00AE2F24" w:rsidP="00C227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</w:p>
    <w:p w:rsidR="00AE2F24" w:rsidRDefault="00AE2F24" w:rsidP="00C227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2F24" w:rsidRDefault="00AE2F24" w:rsidP="00C227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27E4" w:rsidRPr="00C227E4" w:rsidRDefault="00C227E4" w:rsidP="00C227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7E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p w:rsidR="00C227E4" w:rsidRPr="00C227E4" w:rsidRDefault="00C227E4" w:rsidP="00C227E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7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ПОЛОЖЕНИЕ О ПОРЯДКЕ ПРОВЕДЕНИЯ СОБРАНИЙ, МИТИНГОВ, ДЕМОНСТРАЦИЙ, ШЕСТВИЙ И ПИКЕТИРОВАНИЯ НА ТЕРРИТОРИИ </w:t>
      </w:r>
      <w:r w:rsidR="00AE2F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ЛУКИЧЕВСКОГО</w:t>
      </w:r>
      <w:r w:rsidRPr="00C227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СЕЛЬСКОГО ПОСЕЛЕНИЯ  </w:t>
      </w:r>
      <w:r w:rsidR="00AE2F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МИЛЮТИНСКОГО</w:t>
      </w:r>
      <w:r w:rsidRPr="00C227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РАЙОНА </w:t>
      </w:r>
      <w:r w:rsidR="00AE2F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РОСТОВСКОЙ</w:t>
      </w:r>
      <w:r w:rsidRPr="00C227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ОБЛАСТИ</w:t>
      </w:r>
    </w:p>
    <w:p w:rsidR="00AE2F24" w:rsidRPr="00AE2F24" w:rsidRDefault="00C227E4" w:rsidP="00AE2F24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2F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Положение определяет порядок организации и проведения собраний, митингов, демонстраций, шествий и пикетирования на улицах, площадях и иных открытых общественных местах </w:t>
      </w:r>
      <w:proofErr w:type="spellStart"/>
      <w:r w:rsidR="00AE2F24" w:rsidRPr="00AE2F24">
        <w:rPr>
          <w:rFonts w:ascii="Times New Roman" w:eastAsia="Times New Roman" w:hAnsi="Times New Roman" w:cs="Times New Roman"/>
          <w:sz w:val="24"/>
          <w:szCs w:val="24"/>
          <w:lang w:eastAsia="ru-RU"/>
        </w:rPr>
        <w:t>Лукичевского</w:t>
      </w:r>
      <w:proofErr w:type="spellEnd"/>
      <w:r w:rsidR="00AE2F24" w:rsidRPr="00AE2F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E2F24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  <w:proofErr w:type="gramStart"/>
      <w:r w:rsidRPr="00AE2F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E2F2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C227E4" w:rsidRPr="00AE2F24" w:rsidRDefault="00C227E4" w:rsidP="00AE2F24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E2F24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Термины "публичное мероприятие", "митинг", "демонстрация", "шествие", "пикетирование" в настоящем  Положении означают:</w:t>
      </w:r>
      <w:proofErr w:type="gramEnd"/>
    </w:p>
    <w:p w:rsidR="00C227E4" w:rsidRPr="00C227E4" w:rsidRDefault="00C227E4" w:rsidP="00C227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7E4">
        <w:rPr>
          <w:rFonts w:ascii="Times New Roman" w:eastAsia="Times New Roman" w:hAnsi="Times New Roman" w:cs="Times New Roman"/>
          <w:sz w:val="24"/>
          <w:szCs w:val="24"/>
          <w:lang w:eastAsia="ru-RU"/>
        </w:rPr>
        <w:t>- публичное мероприятие - открытая, мирная, проводимая в форме собрания, митинга, шествия или пикетирования либо в различных сочетаниях этих форм акция, осуществляемая по инициативе граждан, политических партий, других общественных и религиозных объединений;</w:t>
      </w:r>
    </w:p>
    <w:p w:rsidR="00C227E4" w:rsidRPr="00C227E4" w:rsidRDefault="00C227E4" w:rsidP="00C227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7E4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собрание - совместное присутствие граждан в специально отведенном месте для коллективного обсуждения общественно значимых вопросов;</w:t>
      </w:r>
    </w:p>
    <w:p w:rsidR="00C227E4" w:rsidRPr="00C227E4" w:rsidRDefault="00C227E4" w:rsidP="00C227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7E4">
        <w:rPr>
          <w:rFonts w:ascii="Times New Roman" w:eastAsia="Times New Roman" w:hAnsi="Times New Roman" w:cs="Times New Roman"/>
          <w:sz w:val="24"/>
          <w:szCs w:val="24"/>
          <w:lang w:eastAsia="ru-RU"/>
        </w:rPr>
        <w:t>- митинг - массовое присутствие граждан в определенном месте для публичного выражения общественного мнения по проблемам общественно-политической жизни;</w:t>
      </w:r>
    </w:p>
    <w:p w:rsidR="00C227E4" w:rsidRPr="00C227E4" w:rsidRDefault="00C227E4" w:rsidP="00C227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7E4">
        <w:rPr>
          <w:rFonts w:ascii="Times New Roman" w:eastAsia="Times New Roman" w:hAnsi="Times New Roman" w:cs="Times New Roman"/>
          <w:sz w:val="24"/>
          <w:szCs w:val="24"/>
          <w:lang w:eastAsia="ru-RU"/>
        </w:rPr>
        <w:t>- демонстрация - организационное публичное выражение общественных настроений группой граждан с использованием во время передвижения плакатов, транспарантов и иных средств наглядной агитации;</w:t>
      </w:r>
    </w:p>
    <w:p w:rsidR="00C227E4" w:rsidRPr="00C227E4" w:rsidRDefault="00C227E4" w:rsidP="00C227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7E4">
        <w:rPr>
          <w:rFonts w:ascii="Times New Roman" w:eastAsia="Times New Roman" w:hAnsi="Times New Roman" w:cs="Times New Roman"/>
          <w:sz w:val="24"/>
          <w:szCs w:val="24"/>
          <w:lang w:eastAsia="ru-RU"/>
        </w:rPr>
        <w:t>- шествие - массовое прохождение граждан по заранее определенному маршруту в целях привлечения внимания к каким-либо проблемам;</w:t>
      </w:r>
    </w:p>
    <w:p w:rsidR="00C227E4" w:rsidRPr="00C227E4" w:rsidRDefault="00C227E4" w:rsidP="00C227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7E4">
        <w:rPr>
          <w:rFonts w:ascii="Times New Roman" w:eastAsia="Times New Roman" w:hAnsi="Times New Roman" w:cs="Times New Roman"/>
          <w:sz w:val="24"/>
          <w:szCs w:val="24"/>
          <w:lang w:eastAsia="ru-RU"/>
        </w:rPr>
        <w:t>- пикетирование - форма публичного выражения мнений, осуществляемого без передвижения и использования звукоусиливающих технических средств путем размещения у пикетируемого объекта одного или более граждан, использующих плакаты, транспаранты и иные средства наглядной агитации.</w:t>
      </w:r>
    </w:p>
    <w:p w:rsidR="00C227E4" w:rsidRPr="00C227E4" w:rsidRDefault="00C227E4" w:rsidP="00C227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7E4">
        <w:rPr>
          <w:rFonts w:ascii="Times New Roman" w:eastAsia="Times New Roman" w:hAnsi="Times New Roman" w:cs="Times New Roman"/>
          <w:sz w:val="24"/>
          <w:szCs w:val="24"/>
          <w:lang w:eastAsia="ru-RU"/>
        </w:rPr>
        <w:t>2. Организатор публичного мероприятия обязан:</w:t>
      </w:r>
    </w:p>
    <w:p w:rsidR="00C227E4" w:rsidRPr="00C227E4" w:rsidRDefault="00C227E4" w:rsidP="00C227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Подать главе </w:t>
      </w:r>
      <w:proofErr w:type="spellStart"/>
      <w:r w:rsidR="00AE2F24" w:rsidRPr="00AE2F24">
        <w:rPr>
          <w:rFonts w:ascii="Times New Roman" w:eastAsia="Times New Roman" w:hAnsi="Times New Roman" w:cs="Times New Roman"/>
          <w:sz w:val="24"/>
          <w:szCs w:val="24"/>
          <w:lang w:eastAsia="ru-RU"/>
        </w:rPr>
        <w:t>Лукичевского</w:t>
      </w:r>
      <w:proofErr w:type="spellEnd"/>
      <w:r w:rsidR="00AE2F24" w:rsidRPr="00AE2F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E2F24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C227E4">
        <w:rPr>
          <w:rFonts w:ascii="Times New Roman" w:eastAsia="Times New Roman" w:hAnsi="Times New Roman" w:cs="Times New Roman"/>
          <w:sz w:val="24"/>
          <w:szCs w:val="24"/>
          <w:lang w:eastAsia="ru-RU"/>
        </w:rPr>
        <w:t>ельского поселения уведомление о проведении публичного мероприятия.</w:t>
      </w:r>
    </w:p>
    <w:p w:rsidR="00C227E4" w:rsidRPr="00C227E4" w:rsidRDefault="00C227E4" w:rsidP="00C227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Не позднее, чем за три дня до дня проведения публичного мероприятия (за исключением собрания и пикетирования, проводимого одним участником) информировать главу </w:t>
      </w:r>
      <w:proofErr w:type="spellStart"/>
      <w:r w:rsidR="00AE2F24" w:rsidRPr="00AE2F24">
        <w:rPr>
          <w:rFonts w:ascii="Times New Roman" w:eastAsia="Times New Roman" w:hAnsi="Times New Roman" w:cs="Times New Roman"/>
          <w:sz w:val="24"/>
          <w:szCs w:val="24"/>
          <w:lang w:eastAsia="ru-RU"/>
        </w:rPr>
        <w:t>Лукичевского</w:t>
      </w:r>
      <w:proofErr w:type="spellEnd"/>
      <w:r w:rsidR="00AE2F24" w:rsidRPr="00AE2F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27E4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в письменной форме о принятии (непринятии) предложения об изменении места и (или) времени проведения публичного регламента проведения мероприятия.</w:t>
      </w:r>
    </w:p>
    <w:p w:rsidR="00C227E4" w:rsidRPr="00C227E4" w:rsidRDefault="00C227E4" w:rsidP="00C227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7E4">
        <w:rPr>
          <w:rFonts w:ascii="Times New Roman" w:eastAsia="Times New Roman" w:hAnsi="Times New Roman" w:cs="Times New Roman"/>
          <w:sz w:val="24"/>
          <w:szCs w:val="24"/>
          <w:lang w:eastAsia="ru-RU"/>
        </w:rPr>
        <w:t>2.3. Требовать от участников публичного мероприятия соблюдения общественного порядка и регламента проведения мероприятия.</w:t>
      </w:r>
    </w:p>
    <w:p w:rsidR="00C227E4" w:rsidRPr="00C227E4" w:rsidRDefault="00C227E4" w:rsidP="00C227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7E4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Обеспечивать в пределах своей компетенции общественный порядок и безопасность граждан при проведении публичного мероприятия.</w:t>
      </w:r>
    </w:p>
    <w:p w:rsidR="00C227E4" w:rsidRPr="00C227E4" w:rsidRDefault="00C227E4" w:rsidP="00C227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7E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2.5. Приостанавливать публичное мероприятие или прекращать его в случае совершения его участниками противоправных действий.</w:t>
      </w:r>
    </w:p>
    <w:p w:rsidR="00C227E4" w:rsidRPr="00C227E4" w:rsidRDefault="00C227E4" w:rsidP="00C227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7E4">
        <w:rPr>
          <w:rFonts w:ascii="Times New Roman" w:eastAsia="Times New Roman" w:hAnsi="Times New Roman" w:cs="Times New Roman"/>
          <w:sz w:val="24"/>
          <w:szCs w:val="24"/>
          <w:lang w:eastAsia="ru-RU"/>
        </w:rPr>
        <w:t>2.6. Обеспечивать соблюдение установленной администрацией сельского поселения нормы предельной наполняемости территории в месте проведения публичного мероприятия.</w:t>
      </w:r>
    </w:p>
    <w:p w:rsidR="00C227E4" w:rsidRPr="00C227E4" w:rsidRDefault="00C227E4" w:rsidP="00C227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7E4">
        <w:rPr>
          <w:rFonts w:ascii="Times New Roman" w:eastAsia="Times New Roman" w:hAnsi="Times New Roman" w:cs="Times New Roman"/>
          <w:sz w:val="24"/>
          <w:szCs w:val="24"/>
          <w:lang w:eastAsia="ru-RU"/>
        </w:rPr>
        <w:t>2.7. Довести до сведения участников публичного мероприятия требование уполномоченного представителя главы сельского поселения о приостановлении или прекращении публичного мероприятия.</w:t>
      </w:r>
    </w:p>
    <w:p w:rsidR="00C227E4" w:rsidRPr="00C227E4" w:rsidRDefault="00C227E4" w:rsidP="00C227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7E4">
        <w:rPr>
          <w:rFonts w:ascii="Times New Roman" w:eastAsia="Times New Roman" w:hAnsi="Times New Roman" w:cs="Times New Roman"/>
          <w:sz w:val="24"/>
          <w:szCs w:val="24"/>
          <w:lang w:eastAsia="ru-RU"/>
        </w:rPr>
        <w:t>2.8. Иметь отличительный знак организатора публичного мероприятия.</w:t>
      </w:r>
    </w:p>
    <w:p w:rsidR="00C227E4" w:rsidRPr="00C227E4" w:rsidRDefault="00C227E4" w:rsidP="00C227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Уведомление о проведении публичного мероприятия (за исключением собрания и пикетирования, проводимого одним участником) подается его организатором в письменном виде главе </w:t>
      </w:r>
      <w:proofErr w:type="spellStart"/>
      <w:r w:rsidR="00AE2F24" w:rsidRPr="00AE2F24">
        <w:rPr>
          <w:rFonts w:ascii="Times New Roman" w:eastAsia="Times New Roman" w:hAnsi="Times New Roman" w:cs="Times New Roman"/>
          <w:sz w:val="24"/>
          <w:szCs w:val="24"/>
          <w:lang w:eastAsia="ru-RU"/>
        </w:rPr>
        <w:t>Лукичевского</w:t>
      </w:r>
      <w:proofErr w:type="spellEnd"/>
      <w:r w:rsidRPr="00C22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в срок не ранее 15 и не позднее 10 дней до дня проведения публичного мероприятия. При проведении пикетирования группой лиц уведомление может подаваться в срок не позднее трех дней до дня его проведения.</w:t>
      </w:r>
    </w:p>
    <w:p w:rsidR="00C227E4" w:rsidRPr="00C227E4" w:rsidRDefault="00C227E4" w:rsidP="00C227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7E4">
        <w:rPr>
          <w:rFonts w:ascii="Times New Roman" w:eastAsia="Times New Roman" w:hAnsi="Times New Roman" w:cs="Times New Roman"/>
          <w:sz w:val="24"/>
          <w:szCs w:val="24"/>
          <w:lang w:eastAsia="ru-RU"/>
        </w:rPr>
        <w:t>4. В уведомлении указываются цель, форма, место проведения публичного мероприятия, маршруты движения, дата, время начала и окончания мероприятия, предполагаемое количество участников, фамилии, имена, отчества лиц, уполномоченных организатором публичного мероприятия выполнять распорядительные функции по организации публичного мероприятия, дата выдачи уведомления. Оговариваются формы и методы обеспечения организатором публичного мероприятия общественного порядка, организации медицинской помощи, использования звукоусиливающей аппаратуры. Указываются фамилия, имя, отчество организатора публичного мероприятия, сведения о его месте жительства или пребывания либо о месте нахождения, номер контактного телефона.</w:t>
      </w:r>
    </w:p>
    <w:p w:rsidR="00C227E4" w:rsidRPr="00C227E4" w:rsidRDefault="00C227E4" w:rsidP="00C227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7E4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 подписывается организатором публичного мероприятия и лицами, уполномоченными организатором публичного мероприятия выполнять распорядительные функции по организации публичного мероприятия.</w:t>
      </w:r>
    </w:p>
    <w:p w:rsidR="00C227E4" w:rsidRPr="00C227E4" w:rsidRDefault="00C227E4" w:rsidP="00C227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7E4">
        <w:rPr>
          <w:rFonts w:ascii="Times New Roman" w:eastAsia="Times New Roman" w:hAnsi="Times New Roman" w:cs="Times New Roman"/>
          <w:sz w:val="24"/>
          <w:szCs w:val="24"/>
          <w:lang w:eastAsia="ru-RU"/>
        </w:rPr>
        <w:t>5. Публичное мероприятие может проводиться в любых пригодных для целей данного мероприятия местах в случае, если его проведение не создает угрозы обрушения зданий и сооружений или иной угрозы безопасности участников данного публичного мероприятия.</w:t>
      </w:r>
    </w:p>
    <w:p w:rsidR="00C227E4" w:rsidRPr="00C227E4" w:rsidRDefault="00C227E4" w:rsidP="00C227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7E4">
        <w:rPr>
          <w:rFonts w:ascii="Times New Roman" w:eastAsia="Times New Roman" w:hAnsi="Times New Roman" w:cs="Times New Roman"/>
          <w:sz w:val="24"/>
          <w:szCs w:val="24"/>
          <w:lang w:eastAsia="ru-RU"/>
        </w:rPr>
        <w:t>К местам, в которых проведение публичного мероприятия запрещается, относятся:</w:t>
      </w:r>
    </w:p>
    <w:p w:rsidR="00C227E4" w:rsidRPr="00C227E4" w:rsidRDefault="00C227E4" w:rsidP="00C227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7E4">
        <w:rPr>
          <w:rFonts w:ascii="Times New Roman" w:eastAsia="Times New Roman" w:hAnsi="Times New Roman" w:cs="Times New Roman"/>
          <w:sz w:val="24"/>
          <w:szCs w:val="24"/>
          <w:lang w:eastAsia="ru-RU"/>
        </w:rPr>
        <w:t>5.1. Территории, непосредственно прилегающие к опасным производственным объектам.</w:t>
      </w:r>
    </w:p>
    <w:p w:rsidR="00C227E4" w:rsidRPr="00C227E4" w:rsidRDefault="00C227E4" w:rsidP="00C227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Путепроводы, железнодорожные магистрали и полосы </w:t>
      </w:r>
      <w:proofErr w:type="gramStart"/>
      <w:r w:rsidRPr="00C227E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отвода</w:t>
      </w:r>
      <w:proofErr w:type="gramEnd"/>
      <w:r w:rsidRPr="00C22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железных дорог, газопроводов, высоковольтных линий электропередачи.</w:t>
      </w:r>
    </w:p>
    <w:p w:rsidR="00C227E4" w:rsidRPr="00C227E4" w:rsidRDefault="00C227E4" w:rsidP="00C227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7E4">
        <w:rPr>
          <w:rFonts w:ascii="Times New Roman" w:eastAsia="Times New Roman" w:hAnsi="Times New Roman" w:cs="Times New Roman"/>
          <w:sz w:val="24"/>
          <w:szCs w:val="24"/>
          <w:lang w:eastAsia="ru-RU"/>
        </w:rPr>
        <w:t>6. Публичное мероприятие не может начинаться ранее 7 часов и заканчиваться позднее 23 часов текущего дня.</w:t>
      </w:r>
    </w:p>
    <w:p w:rsidR="00C227E4" w:rsidRPr="00C227E4" w:rsidRDefault="00C227E4" w:rsidP="00C227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7E4">
        <w:rPr>
          <w:rFonts w:ascii="Times New Roman" w:eastAsia="Times New Roman" w:hAnsi="Times New Roman" w:cs="Times New Roman"/>
          <w:sz w:val="24"/>
          <w:szCs w:val="24"/>
          <w:lang w:eastAsia="ru-RU"/>
        </w:rPr>
        <w:t>7. Администрация сельского поселения после получения уведомления о проведении публичного мероприятия:</w:t>
      </w:r>
    </w:p>
    <w:p w:rsidR="00C227E4" w:rsidRPr="00C227E4" w:rsidRDefault="00C227E4" w:rsidP="00C227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7E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7.1. Документально подтверждает получение уведомления и указывает при этом дату и время его получения.</w:t>
      </w:r>
    </w:p>
    <w:p w:rsidR="00C227E4" w:rsidRPr="00C227E4" w:rsidRDefault="00C227E4" w:rsidP="00C227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7.2. </w:t>
      </w:r>
      <w:proofErr w:type="gramStart"/>
      <w:r w:rsidRPr="00C227E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Доводит любым доступным способом (письменно под роспись, факсимильной связью, письмом или телеграммой с уведомлением либо по контрактному телефону) до сведения организатора публичного мероприятия в течение трех дней со дня получения уведомления (а при подаче уведомления о проведении пикетирования менее чем за пять дней до дня его проведения - в день его получения) обоснованное предложение об изменении места и (или) времени проведения</w:t>
      </w:r>
      <w:proofErr w:type="gramEnd"/>
      <w:r w:rsidRPr="00C22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публичного мероприятия, а также предложения об устранении организатором несоответствия указанных в уведомлении целей, форм и иных условий проведения публичного мероприятия требованиям закона и настоящего Положения.</w:t>
      </w:r>
    </w:p>
    <w:p w:rsidR="00C227E4" w:rsidRPr="00C227E4" w:rsidRDefault="00C227E4" w:rsidP="00C227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7E4">
        <w:rPr>
          <w:rFonts w:ascii="Times New Roman" w:eastAsia="Times New Roman" w:hAnsi="Times New Roman" w:cs="Times New Roman"/>
          <w:sz w:val="24"/>
          <w:szCs w:val="24"/>
          <w:lang w:eastAsia="ru-RU"/>
        </w:rPr>
        <w:t>7.3. В зависимости от формы публичного мероприятия и количества его участников письменным распоряжением назначает своего уполномоченного представителя, а также заблаговременно информирует органы внутренних дел о проведении публичного мероприятия для обеспечения общественного порядка и безопасности граждан. Распоряжение о назначении уполномоченного направляется организатору публичного мероприятия не позднее дня проведения мероприятия.</w:t>
      </w:r>
    </w:p>
    <w:p w:rsidR="00C227E4" w:rsidRPr="00C227E4" w:rsidRDefault="00C227E4" w:rsidP="00C227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</w:t>
      </w:r>
      <w:proofErr w:type="gramStart"/>
      <w:r w:rsidRPr="00C227E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информация, содержащаяся в тексте уведомления о проведении публичного мероприятия, и иные данные дают основание предположить, что, если запланированного мероприятия и нормы его проведения не соответствуют Конституции Российской Федерации и (или) нарушают запреты, предусмотренные законодательством об административных правонарушениях или уголовным законодательством, администрация сельского поселения незамедлительно доводит до сведения организатора публичного мероприятия письменное предупреждение о том, что организатор, а</w:t>
      </w:r>
      <w:proofErr w:type="gramEnd"/>
      <w:r w:rsidRPr="00C22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также иные участники мероприятия могут быть привлечены к ответственности в установленном порядке. Письменное предупреждение доводится до сведения организатора способами, указанными в п. 7.2 Положения.</w:t>
      </w:r>
    </w:p>
    <w:p w:rsidR="00C227E4" w:rsidRPr="00C227E4" w:rsidRDefault="00C227E4" w:rsidP="00C227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7E4">
        <w:rPr>
          <w:rFonts w:ascii="Times New Roman" w:eastAsia="Times New Roman" w:hAnsi="Times New Roman" w:cs="Times New Roman"/>
          <w:sz w:val="24"/>
          <w:szCs w:val="24"/>
          <w:lang w:eastAsia="ru-RU"/>
        </w:rPr>
        <w:t>9. Организатор публичного мероприятия, должностные лица и другие граждане не вправе препятствовать участникам публичного мероприятия в выражении своих мнений любыми не нарушающими общественного порядка и настоящего Положения способами.</w:t>
      </w:r>
    </w:p>
    <w:p w:rsidR="00C227E4" w:rsidRPr="00C227E4" w:rsidRDefault="00C227E4" w:rsidP="00C227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7E4">
        <w:rPr>
          <w:rFonts w:ascii="Times New Roman" w:eastAsia="Times New Roman" w:hAnsi="Times New Roman" w:cs="Times New Roman"/>
          <w:sz w:val="24"/>
          <w:szCs w:val="24"/>
          <w:lang w:eastAsia="ru-RU"/>
        </w:rPr>
        <w:t>10. Уполномоченный представитель главы сельского поселения имеет право:</w:t>
      </w:r>
    </w:p>
    <w:p w:rsidR="00C227E4" w:rsidRPr="00C227E4" w:rsidRDefault="00C227E4" w:rsidP="00C227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7E4">
        <w:rPr>
          <w:rFonts w:ascii="Times New Roman" w:eastAsia="Times New Roman" w:hAnsi="Times New Roman" w:cs="Times New Roman"/>
          <w:sz w:val="24"/>
          <w:szCs w:val="24"/>
          <w:lang w:eastAsia="ru-RU"/>
        </w:rPr>
        <w:t>10.1. Требовать от организатора публичного мероприятия устранить нарушение правопорядка, если оно произошло во время проведения мероприятия по вине его участников.</w:t>
      </w:r>
    </w:p>
    <w:p w:rsidR="00C227E4" w:rsidRPr="00C227E4" w:rsidRDefault="00C227E4" w:rsidP="00C227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7E4">
        <w:rPr>
          <w:rFonts w:ascii="Times New Roman" w:eastAsia="Times New Roman" w:hAnsi="Times New Roman" w:cs="Times New Roman"/>
          <w:sz w:val="24"/>
          <w:szCs w:val="24"/>
          <w:lang w:eastAsia="ru-RU"/>
        </w:rPr>
        <w:t>10.2. Приостановить публичное мероприятие на время, установленное им для устранения нарушения.</w:t>
      </w:r>
    </w:p>
    <w:p w:rsidR="00C227E4" w:rsidRPr="00C227E4" w:rsidRDefault="00C227E4" w:rsidP="00C227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7E4">
        <w:rPr>
          <w:rFonts w:ascii="Times New Roman" w:eastAsia="Times New Roman" w:hAnsi="Times New Roman" w:cs="Times New Roman"/>
          <w:sz w:val="24"/>
          <w:szCs w:val="24"/>
          <w:lang w:eastAsia="ru-RU"/>
        </w:rPr>
        <w:t>10.3. Требовать прекращения публичного мероприятия, если нарушение не было устранено по истечении установленного им времени.</w:t>
      </w:r>
    </w:p>
    <w:p w:rsidR="00C227E4" w:rsidRPr="00C227E4" w:rsidRDefault="00C227E4" w:rsidP="00C227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7E4">
        <w:rPr>
          <w:rFonts w:ascii="Times New Roman" w:eastAsia="Times New Roman" w:hAnsi="Times New Roman" w:cs="Times New Roman"/>
          <w:sz w:val="24"/>
          <w:szCs w:val="24"/>
          <w:lang w:eastAsia="ru-RU"/>
        </w:rPr>
        <w:t>11. Основаниями прекращения публичного мероприятия являются:</w:t>
      </w:r>
    </w:p>
    <w:p w:rsidR="00C227E4" w:rsidRPr="00C227E4" w:rsidRDefault="00C227E4" w:rsidP="00C227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7E4">
        <w:rPr>
          <w:rFonts w:ascii="Times New Roman" w:eastAsia="Times New Roman" w:hAnsi="Times New Roman" w:cs="Times New Roman"/>
          <w:sz w:val="24"/>
          <w:szCs w:val="24"/>
          <w:lang w:eastAsia="ru-RU"/>
        </w:rPr>
        <w:t>11.1. Создание реальной угрозы для жизни и здоровья граждан, а также для имущества физических и юридических лиц.</w:t>
      </w:r>
    </w:p>
    <w:p w:rsidR="00C227E4" w:rsidRPr="00C227E4" w:rsidRDefault="00C227E4" w:rsidP="00C227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7E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11.2. Совершение участниками публичного мероприятия противоправных действий и умышленное нарушение организатором публичного мероприятия требований закона, касающихся порядка проведения публичного мероприятия, и настоящего Положения.</w:t>
      </w:r>
    </w:p>
    <w:p w:rsidR="00C227E4" w:rsidRPr="00C227E4" w:rsidRDefault="00C227E4" w:rsidP="00C227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7E4">
        <w:rPr>
          <w:rFonts w:ascii="Times New Roman" w:eastAsia="Times New Roman" w:hAnsi="Times New Roman" w:cs="Times New Roman"/>
          <w:sz w:val="24"/>
          <w:szCs w:val="24"/>
          <w:lang w:eastAsia="ru-RU"/>
        </w:rPr>
        <w:t>12. В случае принятия решения о прекращении публичного мероприятия уполномоченный представитель главы сельского поселения:</w:t>
      </w:r>
    </w:p>
    <w:p w:rsidR="00C227E4" w:rsidRPr="00C227E4" w:rsidRDefault="00C227E4" w:rsidP="00C227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7E4">
        <w:rPr>
          <w:rFonts w:ascii="Times New Roman" w:eastAsia="Times New Roman" w:hAnsi="Times New Roman" w:cs="Times New Roman"/>
          <w:sz w:val="24"/>
          <w:szCs w:val="24"/>
          <w:lang w:eastAsia="ru-RU"/>
        </w:rPr>
        <w:t>12.1. Дает устное указание организатору публичного мероприятия прекратить мероприятие, обосновав причину его прекращения, и в течение 24 часов оформляет данное указание письменно с вручением организатору публичного мероприятия.</w:t>
      </w:r>
    </w:p>
    <w:p w:rsidR="00C227E4" w:rsidRPr="00C227E4" w:rsidRDefault="00C227E4" w:rsidP="00C227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7E4">
        <w:rPr>
          <w:rFonts w:ascii="Times New Roman" w:eastAsia="Times New Roman" w:hAnsi="Times New Roman" w:cs="Times New Roman"/>
          <w:sz w:val="24"/>
          <w:szCs w:val="24"/>
          <w:lang w:eastAsia="ru-RU"/>
        </w:rPr>
        <w:t>12.2. Устанавливает время для выполнения указания о прекращении публичного мероприятия.</w:t>
      </w:r>
    </w:p>
    <w:p w:rsidR="00C227E4" w:rsidRPr="00C227E4" w:rsidRDefault="00C227E4" w:rsidP="00C227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7E4">
        <w:rPr>
          <w:rFonts w:ascii="Times New Roman" w:eastAsia="Times New Roman" w:hAnsi="Times New Roman" w:cs="Times New Roman"/>
          <w:sz w:val="24"/>
          <w:szCs w:val="24"/>
          <w:lang w:eastAsia="ru-RU"/>
        </w:rPr>
        <w:t>12.3. В случае невыполнения организатором публичного мероприятия указания о его прекращении обращается непосредственно к участникам публичного мероприятия и устанавливает дополнительное время для выполнения указания о прекращении публичного мероприятия.</w:t>
      </w:r>
    </w:p>
    <w:p w:rsidR="00C227E4" w:rsidRPr="00C227E4" w:rsidRDefault="00C227E4" w:rsidP="00C227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7E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невыполнения указания о прекращении публичного мероприятия сотрудники милиции принимают необходимые меры по прекращению публичного мероприятия в соответствии с законодательством Российской Федерации.</w:t>
      </w:r>
    </w:p>
    <w:p w:rsidR="00C227E4" w:rsidRPr="00C227E4" w:rsidRDefault="00C227E4" w:rsidP="00C227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7E4">
        <w:rPr>
          <w:rFonts w:ascii="Times New Roman" w:eastAsia="Times New Roman" w:hAnsi="Times New Roman" w:cs="Times New Roman"/>
          <w:sz w:val="24"/>
          <w:szCs w:val="24"/>
          <w:lang w:eastAsia="ru-RU"/>
        </w:rPr>
        <w:t>13. Лица, нарушившие установленный порядок организации и проведения публичного мероприятия, несут ответственность в соответствии с законом. Материальный ущерб, причиненный во время публичного мероприятия его участниками государственной, муниципальной и частной собственности, подлежит возмещению в установленном законом порядке.</w:t>
      </w:r>
    </w:p>
    <w:p w:rsidR="00C227E4" w:rsidRPr="00C227E4" w:rsidRDefault="00C227E4" w:rsidP="00C227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7E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8391C" w:rsidRDefault="00E8391C"/>
    <w:sectPr w:rsidR="00E839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377547"/>
    <w:multiLevelType w:val="hybridMultilevel"/>
    <w:tmpl w:val="7BB428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688"/>
    <w:rsid w:val="00052688"/>
    <w:rsid w:val="005C48F8"/>
    <w:rsid w:val="00AE2F24"/>
    <w:rsid w:val="00C227E4"/>
    <w:rsid w:val="00E83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E2F24"/>
    <w:pPr>
      <w:spacing w:after="0" w:line="240" w:lineRule="auto"/>
    </w:pPr>
  </w:style>
  <w:style w:type="paragraph" w:customStyle="1" w:styleId="western">
    <w:name w:val="western"/>
    <w:basedOn w:val="a"/>
    <w:rsid w:val="00AE2F24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highlight">
    <w:name w:val="highlight"/>
    <w:rsid w:val="00AE2F24"/>
  </w:style>
  <w:style w:type="paragraph" w:styleId="a4">
    <w:name w:val="List Paragraph"/>
    <w:basedOn w:val="a"/>
    <w:uiPriority w:val="34"/>
    <w:qFormat/>
    <w:rsid w:val="00AE2F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E2F24"/>
    <w:pPr>
      <w:spacing w:after="0" w:line="240" w:lineRule="auto"/>
    </w:pPr>
  </w:style>
  <w:style w:type="paragraph" w:customStyle="1" w:styleId="western">
    <w:name w:val="western"/>
    <w:basedOn w:val="a"/>
    <w:rsid w:val="00AE2F24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highlight">
    <w:name w:val="highlight"/>
    <w:rsid w:val="00AE2F24"/>
  </w:style>
  <w:style w:type="paragraph" w:styleId="a4">
    <w:name w:val="List Paragraph"/>
    <w:basedOn w:val="a"/>
    <w:uiPriority w:val="34"/>
    <w:qFormat/>
    <w:rsid w:val="00AE2F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49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1604</Words>
  <Characters>9147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</dc:creator>
  <cp:keywords/>
  <dc:description/>
  <cp:lastModifiedBy>uzer</cp:lastModifiedBy>
  <cp:revision>5</cp:revision>
  <dcterms:created xsi:type="dcterms:W3CDTF">2018-01-16T13:21:00Z</dcterms:created>
  <dcterms:modified xsi:type="dcterms:W3CDTF">2018-01-17T13:17:00Z</dcterms:modified>
</cp:coreProperties>
</file>