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C4" w:rsidRPr="00AC0627" w:rsidRDefault="00D91AC4" w:rsidP="00D91AC4">
      <w:pPr>
        <w:pStyle w:val="ae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</w:t>
      </w:r>
    </w:p>
    <w:p w:rsidR="00D91AC4" w:rsidRDefault="00D91AC4" w:rsidP="00D91AC4">
      <w:pPr>
        <w:pStyle w:val="ae"/>
        <w:jc w:val="center"/>
      </w:pPr>
    </w:p>
    <w:p w:rsidR="00D91AC4" w:rsidRDefault="00D91AC4" w:rsidP="00D91AC4">
      <w:pPr>
        <w:pStyle w:val="ae"/>
        <w:jc w:val="center"/>
      </w:pPr>
    </w:p>
    <w:p w:rsidR="00D91AC4" w:rsidRPr="00EC31E4" w:rsidRDefault="00D91AC4" w:rsidP="00D91AC4">
      <w:pPr>
        <w:jc w:val="center"/>
        <w:rPr>
          <w:sz w:val="28"/>
          <w:szCs w:val="28"/>
        </w:rPr>
      </w:pPr>
      <w:r w:rsidRPr="00EC31E4">
        <w:rPr>
          <w:sz w:val="28"/>
          <w:szCs w:val="28"/>
        </w:rPr>
        <w:t>РОСТОВСКАЯ ОБЛАСТЬ</w:t>
      </w:r>
    </w:p>
    <w:p w:rsidR="00D91AC4" w:rsidRPr="00EC31E4" w:rsidRDefault="00D91AC4" w:rsidP="00D91AC4">
      <w:pPr>
        <w:jc w:val="center"/>
        <w:rPr>
          <w:sz w:val="28"/>
          <w:szCs w:val="28"/>
        </w:rPr>
      </w:pPr>
      <w:r w:rsidRPr="00EC31E4">
        <w:rPr>
          <w:sz w:val="28"/>
          <w:szCs w:val="28"/>
        </w:rPr>
        <w:t xml:space="preserve">АДМИНИСТРАЦИЯ </w:t>
      </w:r>
      <w:r w:rsidR="00A56FD6">
        <w:rPr>
          <w:sz w:val="28"/>
          <w:szCs w:val="28"/>
        </w:rPr>
        <w:t xml:space="preserve">ЛУКИЧЕВСКОГО СЕЛЬСКОГО ПОСЕЛЕНИЯ </w:t>
      </w:r>
      <w:r w:rsidRPr="00EC31E4">
        <w:rPr>
          <w:sz w:val="28"/>
          <w:szCs w:val="28"/>
        </w:rPr>
        <w:t>МИЛЮТИНСКОГО РАЙОНА</w:t>
      </w:r>
    </w:p>
    <w:p w:rsidR="00D91AC4" w:rsidRPr="00EC31E4" w:rsidRDefault="00D91AC4" w:rsidP="00D91AC4">
      <w:pPr>
        <w:rPr>
          <w:sz w:val="28"/>
          <w:szCs w:val="28"/>
        </w:rPr>
      </w:pPr>
    </w:p>
    <w:p w:rsidR="00ED55F2" w:rsidRDefault="00ED55F2" w:rsidP="00ED55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D55F2" w:rsidRDefault="00ED55F2" w:rsidP="00ED55F2">
      <w:pPr>
        <w:jc w:val="center"/>
        <w:rPr>
          <w:sz w:val="28"/>
          <w:szCs w:val="28"/>
        </w:rPr>
      </w:pPr>
    </w:p>
    <w:p w:rsidR="00ED55F2" w:rsidRPr="009E2DB7" w:rsidRDefault="00CA0704" w:rsidP="00ED55F2">
      <w:pPr>
        <w:rPr>
          <w:sz w:val="28"/>
          <w:szCs w:val="28"/>
        </w:rPr>
      </w:pPr>
      <w:r w:rsidRPr="005A4D74">
        <w:rPr>
          <w:sz w:val="28"/>
          <w:szCs w:val="28"/>
        </w:rPr>
        <w:t>26</w:t>
      </w:r>
      <w:r w:rsidR="00ED55F2">
        <w:rPr>
          <w:sz w:val="28"/>
          <w:szCs w:val="28"/>
        </w:rPr>
        <w:t>.0</w:t>
      </w:r>
      <w:r w:rsidRPr="005A4D74">
        <w:rPr>
          <w:sz w:val="28"/>
          <w:szCs w:val="28"/>
        </w:rPr>
        <w:t>6</w:t>
      </w:r>
      <w:r w:rsidR="00ED55F2">
        <w:rPr>
          <w:sz w:val="28"/>
          <w:szCs w:val="28"/>
        </w:rPr>
        <w:t>.201</w:t>
      </w:r>
      <w:r w:rsidR="00505881">
        <w:rPr>
          <w:sz w:val="28"/>
          <w:szCs w:val="28"/>
        </w:rPr>
        <w:t>7</w:t>
      </w:r>
      <w:r w:rsidR="00ED55F2">
        <w:rPr>
          <w:sz w:val="28"/>
          <w:szCs w:val="28"/>
        </w:rPr>
        <w:t xml:space="preserve">г.                                  № </w:t>
      </w:r>
      <w:r w:rsidR="00505881">
        <w:rPr>
          <w:sz w:val="28"/>
          <w:szCs w:val="28"/>
        </w:rPr>
        <w:t>1</w:t>
      </w:r>
      <w:r w:rsidRPr="00CA0704">
        <w:rPr>
          <w:sz w:val="28"/>
          <w:szCs w:val="28"/>
        </w:rPr>
        <w:t>9</w:t>
      </w:r>
      <w:r w:rsidR="00ED55F2">
        <w:rPr>
          <w:sz w:val="28"/>
          <w:szCs w:val="28"/>
        </w:rPr>
        <w:t xml:space="preserve">                     </w:t>
      </w:r>
      <w:r w:rsidR="00ED55F2" w:rsidRPr="00ED55F2">
        <w:rPr>
          <w:sz w:val="28"/>
          <w:szCs w:val="28"/>
        </w:rPr>
        <w:t xml:space="preserve">       </w:t>
      </w:r>
      <w:r w:rsidR="00ED55F2">
        <w:rPr>
          <w:sz w:val="28"/>
          <w:szCs w:val="28"/>
        </w:rPr>
        <w:t xml:space="preserve">         </w:t>
      </w:r>
      <w:r w:rsidR="00ED55F2">
        <w:rPr>
          <w:sz w:val="28"/>
          <w:szCs w:val="28"/>
          <w:lang w:val="en-US"/>
        </w:rPr>
        <w:t>x</w:t>
      </w:r>
      <w:r w:rsidR="00ED55F2">
        <w:rPr>
          <w:sz w:val="28"/>
          <w:szCs w:val="28"/>
        </w:rPr>
        <w:t>. Сулинский</w:t>
      </w:r>
    </w:p>
    <w:p w:rsidR="00D91AC4" w:rsidRDefault="00D91AC4" w:rsidP="00D91AC4">
      <w:pPr>
        <w:jc w:val="both"/>
        <w:rPr>
          <w:sz w:val="28"/>
          <w:szCs w:val="28"/>
        </w:rPr>
      </w:pPr>
    </w:p>
    <w:p w:rsidR="005A4D74" w:rsidRDefault="002F0697" w:rsidP="00ED55F2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 внесении изменений в </w:t>
      </w:r>
    </w:p>
    <w:p w:rsidR="005A4D74" w:rsidRDefault="002F0697" w:rsidP="005A4D74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</w:t>
      </w:r>
      <w:r w:rsidR="005A4D74">
        <w:rPr>
          <w:kern w:val="2"/>
          <w:sz w:val="28"/>
          <w:szCs w:val="28"/>
        </w:rPr>
        <w:t xml:space="preserve">Администрации </w:t>
      </w:r>
    </w:p>
    <w:p w:rsidR="005A4D74" w:rsidRDefault="005A4D74" w:rsidP="005A4D74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Лукичевского сельского поселения</w:t>
      </w:r>
    </w:p>
    <w:p w:rsidR="00CA0704" w:rsidRPr="00CA0704" w:rsidRDefault="002F0697" w:rsidP="005A4D74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CA0704" w:rsidRPr="00CA0704">
        <w:rPr>
          <w:kern w:val="2"/>
          <w:sz w:val="28"/>
          <w:szCs w:val="28"/>
        </w:rPr>
        <w:t>18</w:t>
      </w:r>
      <w:r>
        <w:rPr>
          <w:kern w:val="2"/>
          <w:sz w:val="28"/>
          <w:szCs w:val="28"/>
        </w:rPr>
        <w:t>.0</w:t>
      </w:r>
      <w:r w:rsidR="00CA0704" w:rsidRPr="00CA0704">
        <w:rPr>
          <w:kern w:val="2"/>
          <w:sz w:val="28"/>
          <w:szCs w:val="28"/>
        </w:rPr>
        <w:t>4</w:t>
      </w:r>
      <w:r>
        <w:rPr>
          <w:kern w:val="2"/>
          <w:sz w:val="28"/>
          <w:szCs w:val="28"/>
        </w:rPr>
        <w:t>.201</w:t>
      </w:r>
      <w:r w:rsidR="00CA0704" w:rsidRPr="00CA0704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г. № </w:t>
      </w:r>
      <w:r w:rsidR="00CA0704" w:rsidRPr="00CA0704">
        <w:rPr>
          <w:kern w:val="2"/>
          <w:sz w:val="28"/>
          <w:szCs w:val="28"/>
        </w:rPr>
        <w:t>14</w:t>
      </w:r>
      <w:r>
        <w:rPr>
          <w:kern w:val="2"/>
          <w:sz w:val="28"/>
          <w:szCs w:val="28"/>
        </w:rPr>
        <w:t xml:space="preserve"> «</w:t>
      </w:r>
      <w:r w:rsidR="00ED55F2">
        <w:rPr>
          <w:kern w:val="2"/>
          <w:sz w:val="28"/>
          <w:szCs w:val="28"/>
        </w:rPr>
        <w:t xml:space="preserve">Об утверждении </w:t>
      </w:r>
    </w:p>
    <w:p w:rsidR="00CA0704" w:rsidRDefault="00CA0704" w:rsidP="00CA0704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 w:rsidRPr="00D8077B">
        <w:rPr>
          <w:rFonts w:eastAsia="Calibri"/>
          <w:sz w:val="28"/>
          <w:szCs w:val="28"/>
          <w:lang w:eastAsia="en-US"/>
        </w:rPr>
        <w:t xml:space="preserve">Программы </w:t>
      </w:r>
      <w:r>
        <w:rPr>
          <w:rFonts w:eastAsia="Calibri"/>
          <w:sz w:val="28"/>
          <w:szCs w:val="28"/>
          <w:lang w:eastAsia="en-US"/>
        </w:rPr>
        <w:t xml:space="preserve">оптимизации расходов </w:t>
      </w:r>
      <w:r w:rsidRPr="00D8077B">
        <w:rPr>
          <w:rFonts w:eastAsia="Calibri"/>
          <w:sz w:val="28"/>
          <w:szCs w:val="28"/>
          <w:lang w:eastAsia="en-US"/>
        </w:rPr>
        <w:t xml:space="preserve">местного </w:t>
      </w:r>
    </w:p>
    <w:p w:rsidR="00ED55F2" w:rsidRPr="004A5715" w:rsidRDefault="00CA0704" w:rsidP="00CA0704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D8077B">
        <w:rPr>
          <w:rFonts w:eastAsia="Calibri"/>
          <w:sz w:val="28"/>
          <w:szCs w:val="28"/>
          <w:lang w:eastAsia="en-US"/>
        </w:rPr>
        <w:t>бюджета на 2017 – 2019 годы</w:t>
      </w:r>
      <w:r w:rsidR="002F0697">
        <w:rPr>
          <w:kern w:val="2"/>
          <w:sz w:val="28"/>
          <w:szCs w:val="28"/>
        </w:rPr>
        <w:t>»</w:t>
      </w:r>
    </w:p>
    <w:p w:rsidR="00D91AC4" w:rsidRPr="00110AB8" w:rsidRDefault="00D91AC4" w:rsidP="00D91AC4">
      <w:pPr>
        <w:widowControl w:val="0"/>
        <w:autoSpaceDE w:val="0"/>
        <w:autoSpaceDN w:val="0"/>
        <w:adjustRightInd w:val="0"/>
        <w:spacing w:line="241" w:lineRule="auto"/>
        <w:ind w:right="1468"/>
        <w:jc w:val="both"/>
        <w:rPr>
          <w:bCs/>
          <w:sz w:val="28"/>
          <w:szCs w:val="28"/>
        </w:rPr>
      </w:pPr>
    </w:p>
    <w:p w:rsidR="00D91AC4" w:rsidRPr="001C7E10" w:rsidRDefault="00D91AC4" w:rsidP="00D91AC4">
      <w:pPr>
        <w:widowControl w:val="0"/>
        <w:autoSpaceDE w:val="0"/>
        <w:autoSpaceDN w:val="0"/>
        <w:adjustRightInd w:val="0"/>
        <w:spacing w:before="5" w:line="170" w:lineRule="exact"/>
        <w:rPr>
          <w:sz w:val="17"/>
          <w:szCs w:val="17"/>
        </w:rPr>
      </w:pPr>
    </w:p>
    <w:p w:rsidR="001C5A83" w:rsidRPr="006514F2" w:rsidRDefault="00D91AC4" w:rsidP="001C5A83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C5A83" w:rsidRPr="006514F2">
        <w:rPr>
          <w:sz w:val="28"/>
          <w:szCs w:val="28"/>
        </w:rPr>
        <w:t>В целях исполнения пункта 2.1.2</w:t>
      </w:r>
      <w:r w:rsidR="001C5A83">
        <w:rPr>
          <w:sz w:val="28"/>
          <w:szCs w:val="28"/>
        </w:rPr>
        <w:t>.3</w:t>
      </w:r>
      <w:r w:rsidR="001C5A83" w:rsidRPr="006514F2">
        <w:rPr>
          <w:sz w:val="28"/>
          <w:szCs w:val="28"/>
        </w:rPr>
        <w:t xml:space="preserve"> Соглашения между Министерством финансов Ростовской области </w:t>
      </w:r>
      <w:r w:rsidR="001C5A83">
        <w:rPr>
          <w:sz w:val="28"/>
          <w:szCs w:val="28"/>
        </w:rPr>
        <w:t xml:space="preserve"> и Администрацией Лукичевского сельского поселения </w:t>
      </w:r>
      <w:r w:rsidR="001C5A83" w:rsidRPr="006514F2">
        <w:rPr>
          <w:sz w:val="28"/>
          <w:szCs w:val="28"/>
        </w:rPr>
        <w:t xml:space="preserve">о предоставлении дотации на выравнивание бюджетной обеспеченности </w:t>
      </w:r>
      <w:r w:rsidR="001C5A83">
        <w:rPr>
          <w:sz w:val="28"/>
          <w:szCs w:val="28"/>
        </w:rPr>
        <w:t xml:space="preserve">муниципальных районов(городских округов) и поселений </w:t>
      </w:r>
      <w:r w:rsidR="001C5A83" w:rsidRPr="006514F2">
        <w:rPr>
          <w:sz w:val="28"/>
          <w:szCs w:val="28"/>
        </w:rPr>
        <w:t xml:space="preserve">из </w:t>
      </w:r>
      <w:r w:rsidR="001C5A83">
        <w:rPr>
          <w:sz w:val="28"/>
          <w:szCs w:val="28"/>
        </w:rPr>
        <w:t>областного</w:t>
      </w:r>
      <w:r w:rsidR="001C5A83" w:rsidRPr="006514F2">
        <w:rPr>
          <w:sz w:val="28"/>
          <w:szCs w:val="28"/>
        </w:rPr>
        <w:t xml:space="preserve"> бюджета бюджету </w:t>
      </w:r>
      <w:r w:rsidR="001C5A83">
        <w:rPr>
          <w:sz w:val="28"/>
          <w:szCs w:val="28"/>
        </w:rPr>
        <w:t>Лукичевского сельского поселения Милютинского района</w:t>
      </w:r>
      <w:r w:rsidR="001C5A83" w:rsidRPr="006514F2">
        <w:rPr>
          <w:sz w:val="28"/>
          <w:szCs w:val="28"/>
        </w:rPr>
        <w:t xml:space="preserve"> от </w:t>
      </w:r>
      <w:r w:rsidR="001C5A83">
        <w:rPr>
          <w:sz w:val="28"/>
          <w:szCs w:val="28"/>
        </w:rPr>
        <w:t>0</w:t>
      </w:r>
      <w:r w:rsidR="001C5A83" w:rsidRPr="006514F2">
        <w:rPr>
          <w:sz w:val="28"/>
          <w:szCs w:val="28"/>
        </w:rPr>
        <w:t>7.0</w:t>
      </w:r>
      <w:r w:rsidR="001C5A83">
        <w:rPr>
          <w:sz w:val="28"/>
          <w:szCs w:val="28"/>
        </w:rPr>
        <w:t>6</w:t>
      </w:r>
      <w:r w:rsidR="001C5A83" w:rsidRPr="006514F2">
        <w:rPr>
          <w:sz w:val="28"/>
          <w:szCs w:val="28"/>
        </w:rPr>
        <w:t>.2017 № </w:t>
      </w:r>
      <w:r w:rsidR="001C5A83">
        <w:rPr>
          <w:sz w:val="28"/>
          <w:szCs w:val="28"/>
        </w:rPr>
        <w:t>23/1д</w:t>
      </w:r>
      <w:r w:rsidR="001C5A83" w:rsidRPr="006514F2">
        <w:rPr>
          <w:sz w:val="28"/>
          <w:szCs w:val="28"/>
        </w:rPr>
        <w:t xml:space="preserve"> и в соответствии с распоряжением Правительства Ростовской области от 30.03.2017 №167 «Об утверждении Программы оптимизации расходов областного бюджета на 2017-2019 годы»:</w:t>
      </w:r>
    </w:p>
    <w:p w:rsidR="002F0697" w:rsidRDefault="002F0697" w:rsidP="001C5A8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Лукичевского сельского поселения от </w:t>
      </w:r>
      <w:r w:rsidR="00CA0704" w:rsidRPr="00CA0704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CA0704" w:rsidRPr="00CA0704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CA0704" w:rsidRPr="00CA0704">
        <w:rPr>
          <w:sz w:val="28"/>
          <w:szCs w:val="28"/>
        </w:rPr>
        <w:t>7</w:t>
      </w:r>
      <w:r>
        <w:rPr>
          <w:sz w:val="28"/>
          <w:szCs w:val="28"/>
        </w:rPr>
        <w:t xml:space="preserve"> № </w:t>
      </w:r>
      <w:r w:rsidR="00CA0704" w:rsidRPr="00CA0704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</w:t>
      </w:r>
      <w:r w:rsidR="00CA0704">
        <w:rPr>
          <w:kern w:val="2"/>
          <w:sz w:val="28"/>
          <w:szCs w:val="28"/>
        </w:rPr>
        <w:t xml:space="preserve">Об утверждении </w:t>
      </w:r>
      <w:r w:rsidR="00CA0704" w:rsidRPr="00D8077B">
        <w:rPr>
          <w:rFonts w:eastAsia="Calibri"/>
          <w:sz w:val="28"/>
          <w:szCs w:val="28"/>
          <w:lang w:eastAsia="en-US"/>
        </w:rPr>
        <w:t xml:space="preserve">Программы </w:t>
      </w:r>
      <w:r w:rsidR="00CA0704">
        <w:rPr>
          <w:rFonts w:eastAsia="Calibri"/>
          <w:sz w:val="28"/>
          <w:szCs w:val="28"/>
          <w:lang w:eastAsia="en-US"/>
        </w:rPr>
        <w:t xml:space="preserve">оптимизации расходов </w:t>
      </w:r>
      <w:r w:rsidR="00CA0704" w:rsidRPr="00D8077B">
        <w:rPr>
          <w:rFonts w:eastAsia="Calibri"/>
          <w:sz w:val="28"/>
          <w:szCs w:val="28"/>
          <w:lang w:eastAsia="en-US"/>
        </w:rPr>
        <w:t>местного бюджета на 2017 – 2019 годы</w:t>
      </w:r>
      <w:r>
        <w:rPr>
          <w:kern w:val="2"/>
          <w:sz w:val="28"/>
          <w:szCs w:val="28"/>
        </w:rPr>
        <w:t>» изменения согласно приложению.</w:t>
      </w:r>
    </w:p>
    <w:p w:rsidR="002F0697" w:rsidRDefault="002F0697" w:rsidP="00BE7D6E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2. Настоящее постановление вступает в силу со дня его </w:t>
      </w:r>
      <w:r w:rsidR="001C5A83">
        <w:rPr>
          <w:kern w:val="2"/>
          <w:sz w:val="28"/>
          <w:szCs w:val="28"/>
        </w:rPr>
        <w:t>подписания</w:t>
      </w:r>
      <w:r>
        <w:rPr>
          <w:kern w:val="2"/>
          <w:sz w:val="28"/>
          <w:szCs w:val="28"/>
        </w:rPr>
        <w:t xml:space="preserve"> и распространяется на правоотношения, возникшие с 1 января 2017года.</w:t>
      </w:r>
    </w:p>
    <w:p w:rsidR="00EB45B2" w:rsidRDefault="00D91AC4" w:rsidP="00EB45B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C7E10">
        <w:rPr>
          <w:sz w:val="28"/>
          <w:szCs w:val="28"/>
        </w:rPr>
        <w:t>.</w:t>
      </w:r>
      <w:r w:rsidR="00EB45B2" w:rsidRPr="00EB45B2">
        <w:rPr>
          <w:sz w:val="28"/>
          <w:szCs w:val="28"/>
        </w:rPr>
        <w:t xml:space="preserve"> </w:t>
      </w:r>
      <w:r w:rsidR="00EB45B2">
        <w:rPr>
          <w:sz w:val="28"/>
          <w:szCs w:val="28"/>
        </w:rPr>
        <w:t> </w:t>
      </w:r>
      <w:r w:rsidR="00EB45B2" w:rsidRPr="0000441E">
        <w:rPr>
          <w:sz w:val="28"/>
          <w:szCs w:val="28"/>
        </w:rPr>
        <w:t xml:space="preserve">Контроль за исполнением </w:t>
      </w:r>
      <w:r w:rsidR="001C5A83">
        <w:rPr>
          <w:sz w:val="28"/>
          <w:szCs w:val="28"/>
        </w:rPr>
        <w:t xml:space="preserve">настоящего </w:t>
      </w:r>
      <w:r w:rsidR="00EB45B2">
        <w:rPr>
          <w:sz w:val="28"/>
          <w:szCs w:val="28"/>
        </w:rPr>
        <w:t>постановления</w:t>
      </w:r>
      <w:r w:rsidR="00EB45B2" w:rsidRPr="0000441E">
        <w:rPr>
          <w:sz w:val="28"/>
          <w:szCs w:val="28"/>
        </w:rPr>
        <w:t xml:space="preserve"> </w:t>
      </w:r>
      <w:r w:rsidR="00EB45B2">
        <w:rPr>
          <w:sz w:val="28"/>
          <w:szCs w:val="28"/>
        </w:rPr>
        <w:t>оставляю за собой</w:t>
      </w:r>
      <w:r w:rsidR="00EB45B2" w:rsidRPr="0000441E">
        <w:rPr>
          <w:sz w:val="28"/>
          <w:szCs w:val="28"/>
        </w:rPr>
        <w:t>.</w:t>
      </w:r>
    </w:p>
    <w:p w:rsidR="00D91AC4" w:rsidRPr="001C7E10" w:rsidRDefault="00D91AC4" w:rsidP="00EB45B2">
      <w:pPr>
        <w:widowControl w:val="0"/>
        <w:autoSpaceDE w:val="0"/>
        <w:autoSpaceDN w:val="0"/>
        <w:adjustRightInd w:val="0"/>
        <w:spacing w:line="316" w:lineRule="exact"/>
        <w:ind w:right="-20" w:firstLine="851"/>
        <w:jc w:val="both"/>
        <w:rPr>
          <w:sz w:val="28"/>
          <w:szCs w:val="28"/>
        </w:rPr>
      </w:pPr>
    </w:p>
    <w:p w:rsidR="00D91AC4" w:rsidRPr="001C7E10" w:rsidRDefault="00D91AC4" w:rsidP="00D91AC4">
      <w:pPr>
        <w:widowControl w:val="0"/>
        <w:autoSpaceDE w:val="0"/>
        <w:autoSpaceDN w:val="0"/>
        <w:adjustRightInd w:val="0"/>
        <w:spacing w:before="4" w:line="110" w:lineRule="exact"/>
        <w:rPr>
          <w:sz w:val="11"/>
          <w:szCs w:val="11"/>
        </w:rPr>
      </w:pPr>
    </w:p>
    <w:p w:rsidR="00D91AC4" w:rsidRPr="001C7E10" w:rsidRDefault="00D91AC4" w:rsidP="00D91AC4">
      <w:pPr>
        <w:widowControl w:val="0"/>
        <w:autoSpaceDE w:val="0"/>
        <w:autoSpaceDN w:val="0"/>
        <w:adjustRightInd w:val="0"/>
        <w:spacing w:line="200" w:lineRule="exact"/>
      </w:pPr>
    </w:p>
    <w:p w:rsidR="00A34227" w:rsidRDefault="008C2294" w:rsidP="008C229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34227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Лукичевского </w:t>
      </w:r>
    </w:p>
    <w:p w:rsidR="008C2294" w:rsidRDefault="008C2294" w:rsidP="008C229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</w:t>
      </w:r>
      <w:r w:rsidR="00A3422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2F0697">
        <w:rPr>
          <w:sz w:val="28"/>
          <w:szCs w:val="28"/>
        </w:rPr>
        <w:t>Г.И. Гарбуз</w:t>
      </w:r>
    </w:p>
    <w:p w:rsidR="00973374" w:rsidRPr="00F16D2E" w:rsidRDefault="00973374" w:rsidP="00D91AC4">
      <w:pPr>
        <w:widowControl w:val="0"/>
        <w:autoSpaceDE w:val="0"/>
        <w:autoSpaceDN w:val="0"/>
        <w:adjustRightInd w:val="0"/>
        <w:spacing w:line="235" w:lineRule="auto"/>
        <w:ind w:left="103" w:right="6926"/>
      </w:pPr>
    </w:p>
    <w:p w:rsidR="00CA0704" w:rsidRPr="005A4D74" w:rsidRDefault="00CA0704" w:rsidP="00D91AC4">
      <w:pPr>
        <w:widowControl w:val="0"/>
        <w:autoSpaceDE w:val="0"/>
        <w:autoSpaceDN w:val="0"/>
        <w:adjustRightInd w:val="0"/>
        <w:spacing w:line="235" w:lineRule="auto"/>
        <w:ind w:left="103" w:right="6926"/>
      </w:pPr>
    </w:p>
    <w:p w:rsidR="00CA0704" w:rsidRPr="005A4D74" w:rsidRDefault="00CA0704" w:rsidP="00D91AC4">
      <w:pPr>
        <w:widowControl w:val="0"/>
        <w:autoSpaceDE w:val="0"/>
        <w:autoSpaceDN w:val="0"/>
        <w:adjustRightInd w:val="0"/>
        <w:spacing w:line="235" w:lineRule="auto"/>
        <w:ind w:left="103" w:right="6926"/>
      </w:pPr>
    </w:p>
    <w:p w:rsidR="00CA0704" w:rsidRPr="005A4D74" w:rsidRDefault="00CA0704" w:rsidP="00D91AC4">
      <w:pPr>
        <w:widowControl w:val="0"/>
        <w:autoSpaceDE w:val="0"/>
        <w:autoSpaceDN w:val="0"/>
        <w:adjustRightInd w:val="0"/>
        <w:spacing w:line="235" w:lineRule="auto"/>
        <w:ind w:left="103" w:right="6926"/>
      </w:pPr>
    </w:p>
    <w:p w:rsidR="00CA0704" w:rsidRPr="005A4D74" w:rsidRDefault="00CA0704" w:rsidP="00D91AC4">
      <w:pPr>
        <w:widowControl w:val="0"/>
        <w:autoSpaceDE w:val="0"/>
        <w:autoSpaceDN w:val="0"/>
        <w:adjustRightInd w:val="0"/>
        <w:spacing w:line="235" w:lineRule="auto"/>
        <w:ind w:left="103" w:right="6926"/>
      </w:pPr>
    </w:p>
    <w:p w:rsidR="00CA0704" w:rsidRPr="005A4D74" w:rsidRDefault="00CA0704" w:rsidP="00D91AC4">
      <w:pPr>
        <w:widowControl w:val="0"/>
        <w:autoSpaceDE w:val="0"/>
        <w:autoSpaceDN w:val="0"/>
        <w:adjustRightInd w:val="0"/>
        <w:spacing w:line="235" w:lineRule="auto"/>
        <w:ind w:left="103" w:right="6926"/>
      </w:pPr>
    </w:p>
    <w:p w:rsidR="00CA0704" w:rsidRPr="005A4D74" w:rsidRDefault="00CA0704" w:rsidP="001C5A83">
      <w:pPr>
        <w:widowControl w:val="0"/>
        <w:autoSpaceDE w:val="0"/>
        <w:autoSpaceDN w:val="0"/>
        <w:adjustRightInd w:val="0"/>
        <w:spacing w:line="235" w:lineRule="auto"/>
        <w:ind w:right="6926"/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8F2AC4" w:rsidRPr="004A5715" w:rsidRDefault="008F2AC4" w:rsidP="004A5715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  <w:sectPr w:rsidR="008F2AC4" w:rsidRPr="004A5715" w:rsidSect="00D43CAC">
          <w:footerReference w:type="default" r:id="rId9"/>
          <w:pgSz w:w="11906" w:h="16838" w:code="9"/>
          <w:pgMar w:top="709" w:right="851" w:bottom="1134" w:left="1304" w:header="709" w:footer="709" w:gutter="0"/>
          <w:cols w:space="708"/>
          <w:docGrid w:linePitch="360"/>
        </w:sectPr>
      </w:pPr>
    </w:p>
    <w:p w:rsidR="001C5A83" w:rsidRPr="005A4D74" w:rsidRDefault="001C5A83" w:rsidP="001C5A83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1C5A83" w:rsidRDefault="001C5A83" w:rsidP="001C5A83">
      <w:pPr>
        <w:autoSpaceDE w:val="0"/>
        <w:autoSpaceDN w:val="0"/>
        <w:adjustRightInd w:val="0"/>
        <w:ind w:firstLine="539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Приложение</w:t>
      </w:r>
    </w:p>
    <w:p w:rsidR="001C5A83" w:rsidRDefault="001C5A83" w:rsidP="001C5A83">
      <w:pPr>
        <w:autoSpaceDE w:val="0"/>
        <w:autoSpaceDN w:val="0"/>
        <w:adjustRightInd w:val="0"/>
        <w:ind w:firstLine="539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к постановлению Администрации </w:t>
      </w:r>
    </w:p>
    <w:p w:rsidR="001C5A83" w:rsidRDefault="001C5A83" w:rsidP="001C5A83">
      <w:pPr>
        <w:autoSpaceDE w:val="0"/>
        <w:autoSpaceDN w:val="0"/>
        <w:adjustRightInd w:val="0"/>
        <w:ind w:firstLine="539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Лукичевского сельского поселения </w:t>
      </w:r>
    </w:p>
    <w:p w:rsidR="001C5A83" w:rsidRPr="005A4D74" w:rsidRDefault="001C5A83" w:rsidP="001C5A83">
      <w:pPr>
        <w:autoSpaceDE w:val="0"/>
        <w:autoSpaceDN w:val="0"/>
        <w:adjustRightInd w:val="0"/>
        <w:ind w:firstLine="539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 26.06.2017  № 19</w:t>
      </w:r>
    </w:p>
    <w:p w:rsidR="001C5A83" w:rsidRDefault="001C5A83" w:rsidP="001C5A83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1C5A83" w:rsidRDefault="001C5A83" w:rsidP="001C5A83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1C5A83" w:rsidRDefault="001C5A83" w:rsidP="001C5A83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1C5A83" w:rsidRDefault="001C5A83" w:rsidP="001C5A83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1C5A83" w:rsidRDefault="001C5A83" w:rsidP="001C5A8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Изменения,</w:t>
      </w:r>
    </w:p>
    <w:p w:rsidR="001C5A83" w:rsidRPr="00CA0704" w:rsidRDefault="001C5A83" w:rsidP="001C5A8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постановление</w:t>
      </w:r>
      <w:r w:rsidR="00F10F37">
        <w:rPr>
          <w:kern w:val="2"/>
          <w:sz w:val="28"/>
          <w:szCs w:val="28"/>
        </w:rPr>
        <w:t xml:space="preserve"> Администрации Лукичевского сельского поселения</w:t>
      </w:r>
      <w:r w:rsidRPr="00CA0704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от </w:t>
      </w:r>
      <w:r w:rsidRPr="00CA0704">
        <w:rPr>
          <w:kern w:val="2"/>
          <w:sz w:val="28"/>
          <w:szCs w:val="28"/>
        </w:rPr>
        <w:t>18</w:t>
      </w:r>
      <w:r>
        <w:rPr>
          <w:kern w:val="2"/>
          <w:sz w:val="28"/>
          <w:szCs w:val="28"/>
        </w:rPr>
        <w:t>.0</w:t>
      </w:r>
      <w:r w:rsidRPr="00CA0704">
        <w:rPr>
          <w:kern w:val="2"/>
          <w:sz w:val="28"/>
          <w:szCs w:val="28"/>
        </w:rPr>
        <w:t>4</w:t>
      </w:r>
      <w:r>
        <w:rPr>
          <w:kern w:val="2"/>
          <w:sz w:val="28"/>
          <w:szCs w:val="28"/>
        </w:rPr>
        <w:t>.201</w:t>
      </w:r>
      <w:r w:rsidRPr="00CA0704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г. № </w:t>
      </w:r>
      <w:r w:rsidRPr="00CA0704">
        <w:rPr>
          <w:kern w:val="2"/>
          <w:sz w:val="28"/>
          <w:szCs w:val="28"/>
        </w:rPr>
        <w:t>14</w:t>
      </w:r>
      <w:r>
        <w:rPr>
          <w:kern w:val="2"/>
          <w:sz w:val="28"/>
          <w:szCs w:val="28"/>
        </w:rPr>
        <w:t xml:space="preserve"> </w:t>
      </w:r>
    </w:p>
    <w:p w:rsidR="001C5A83" w:rsidRPr="004A5715" w:rsidRDefault="001C5A83" w:rsidP="001C5A8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«Об утверждении </w:t>
      </w:r>
      <w:r w:rsidRPr="00D8077B">
        <w:rPr>
          <w:rFonts w:eastAsia="Calibri"/>
          <w:sz w:val="28"/>
          <w:szCs w:val="28"/>
          <w:lang w:eastAsia="en-US"/>
        </w:rPr>
        <w:t xml:space="preserve">Программы </w:t>
      </w:r>
      <w:r>
        <w:rPr>
          <w:rFonts w:eastAsia="Calibri"/>
          <w:sz w:val="28"/>
          <w:szCs w:val="28"/>
          <w:lang w:eastAsia="en-US"/>
        </w:rPr>
        <w:t xml:space="preserve">оптимизации расходов </w:t>
      </w:r>
      <w:r w:rsidRPr="00D8077B">
        <w:rPr>
          <w:rFonts w:eastAsia="Calibri"/>
          <w:sz w:val="28"/>
          <w:szCs w:val="28"/>
          <w:lang w:eastAsia="en-US"/>
        </w:rPr>
        <w:t>местного бюджета на 2017 – 2019 годы</w:t>
      </w:r>
      <w:r>
        <w:rPr>
          <w:kern w:val="2"/>
          <w:sz w:val="28"/>
          <w:szCs w:val="28"/>
        </w:rPr>
        <w:t>»</w:t>
      </w:r>
    </w:p>
    <w:p w:rsidR="001C5A83" w:rsidRDefault="001C5A83" w:rsidP="001C5A83">
      <w:pPr>
        <w:autoSpaceDE w:val="0"/>
        <w:autoSpaceDN w:val="0"/>
        <w:adjustRightInd w:val="0"/>
        <w:ind w:firstLine="539"/>
        <w:jc w:val="both"/>
        <w:rPr>
          <w:kern w:val="2"/>
          <w:sz w:val="28"/>
          <w:szCs w:val="28"/>
        </w:rPr>
      </w:pPr>
    </w:p>
    <w:p w:rsidR="001C5A83" w:rsidRPr="008F2AC4" w:rsidRDefault="001C5A83" w:rsidP="001C5A83">
      <w:pPr>
        <w:pStyle w:val="ab"/>
        <w:numPr>
          <w:ilvl w:val="0"/>
          <w:numId w:val="3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F2AC4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Приложение 1 изложить в следующей редакции</w:t>
      </w:r>
      <w:r>
        <w:rPr>
          <w:kern w:val="2"/>
          <w:sz w:val="28"/>
          <w:szCs w:val="28"/>
        </w:rPr>
        <w:t>:</w:t>
      </w:r>
    </w:p>
    <w:p w:rsidR="001C5A83" w:rsidRDefault="001C5A83" w:rsidP="001C5A83">
      <w:pPr>
        <w:ind w:left="10773"/>
        <w:jc w:val="center"/>
        <w:rPr>
          <w:sz w:val="28"/>
          <w:szCs w:val="28"/>
        </w:rPr>
      </w:pPr>
    </w:p>
    <w:p w:rsidR="00CA0704" w:rsidRDefault="00CA0704" w:rsidP="00CA0704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CA0704" w:rsidRDefault="00CA0704" w:rsidP="00CA0704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Pr="0049382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Лукичевского сельского поселения </w:t>
      </w:r>
      <w:r w:rsidRPr="00493822">
        <w:rPr>
          <w:sz w:val="28"/>
          <w:szCs w:val="28"/>
        </w:rPr>
        <w:t>Милютинского района</w:t>
      </w:r>
    </w:p>
    <w:p w:rsidR="00CA0704" w:rsidRPr="00CA0704" w:rsidRDefault="00CA0704" w:rsidP="00CA0704">
      <w:pPr>
        <w:ind w:left="10773"/>
        <w:jc w:val="center"/>
        <w:rPr>
          <w:sz w:val="28"/>
        </w:rPr>
      </w:pPr>
      <w:r>
        <w:rPr>
          <w:sz w:val="28"/>
        </w:rPr>
        <w:t xml:space="preserve">от </w:t>
      </w:r>
      <w:r w:rsidRPr="00CA0704">
        <w:rPr>
          <w:sz w:val="28"/>
        </w:rPr>
        <w:t>18</w:t>
      </w:r>
      <w:r>
        <w:rPr>
          <w:sz w:val="28"/>
        </w:rPr>
        <w:t xml:space="preserve">.04.2017 № </w:t>
      </w:r>
      <w:r w:rsidRPr="00CA0704">
        <w:rPr>
          <w:sz w:val="28"/>
        </w:rPr>
        <w:t>14</w:t>
      </w:r>
    </w:p>
    <w:p w:rsidR="00CA0704" w:rsidRDefault="00CA0704" w:rsidP="00CA0704">
      <w:pPr>
        <w:jc w:val="center"/>
        <w:rPr>
          <w:b/>
          <w:bCs/>
          <w:sz w:val="28"/>
          <w:szCs w:val="28"/>
        </w:rPr>
      </w:pPr>
    </w:p>
    <w:p w:rsidR="00CA0704" w:rsidRDefault="00CA0704" w:rsidP="00CA070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ПРОГРАММА </w:t>
      </w:r>
      <w:r>
        <w:rPr>
          <w:bCs/>
          <w:sz w:val="28"/>
          <w:szCs w:val="28"/>
        </w:rPr>
        <w:br/>
        <w:t>оптимизации расходов местного бюджета на 2017 – 2019 годы</w:t>
      </w:r>
    </w:p>
    <w:p w:rsidR="00CA0704" w:rsidRDefault="00CA0704" w:rsidP="00CA0704">
      <w:pPr>
        <w:jc w:val="center"/>
        <w:rPr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682"/>
        <w:gridCol w:w="5782"/>
        <w:gridCol w:w="2835"/>
        <w:gridCol w:w="1423"/>
        <w:gridCol w:w="1480"/>
        <w:gridCol w:w="1480"/>
        <w:gridCol w:w="1485"/>
      </w:tblGrid>
      <w:tr w:rsidR="00CA0704" w:rsidTr="00795E3E"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0704" w:rsidRDefault="00CA0704" w:rsidP="00795E3E">
            <w:pPr>
              <w:spacing w:line="232" w:lineRule="auto"/>
              <w:ind w:hanging="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№ п/п</w:t>
            </w:r>
          </w:p>
        </w:tc>
        <w:tc>
          <w:tcPr>
            <w:tcW w:w="5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Финансовая оценка*</w:t>
            </w:r>
            <w:r>
              <w:rPr>
                <w:bCs/>
                <w:sz w:val="28"/>
                <w:szCs w:val="28"/>
              </w:rPr>
              <w:br/>
              <w:t>(тыс. рублей)</w:t>
            </w:r>
          </w:p>
        </w:tc>
      </w:tr>
      <w:tr w:rsidR="00CA0704" w:rsidTr="00795E3E"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04" w:rsidRDefault="00CA0704" w:rsidP="00795E3E">
            <w:pPr>
              <w:rPr>
                <w:bCs/>
                <w:sz w:val="28"/>
                <w:szCs w:val="28"/>
              </w:rPr>
            </w:pPr>
          </w:p>
        </w:tc>
        <w:tc>
          <w:tcPr>
            <w:tcW w:w="5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04" w:rsidRDefault="00CA0704" w:rsidP="00795E3E">
            <w:pPr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04" w:rsidRDefault="00CA0704" w:rsidP="00795E3E">
            <w:pPr>
              <w:rPr>
                <w:bCs/>
                <w:sz w:val="28"/>
                <w:szCs w:val="28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04" w:rsidRDefault="00CA0704" w:rsidP="00795E3E">
            <w:pPr>
              <w:rPr>
                <w:bCs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2017 год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 год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2019 год</w:t>
            </w:r>
          </w:p>
        </w:tc>
      </w:tr>
    </w:tbl>
    <w:p w:rsidR="00CA0704" w:rsidRDefault="00CA0704" w:rsidP="00CA0704">
      <w:pPr>
        <w:rPr>
          <w:sz w:val="2"/>
          <w:szCs w:val="2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672"/>
        <w:gridCol w:w="5769"/>
        <w:gridCol w:w="2858"/>
        <w:gridCol w:w="1608"/>
        <w:gridCol w:w="1476"/>
        <w:gridCol w:w="1476"/>
        <w:gridCol w:w="1481"/>
      </w:tblGrid>
      <w:tr w:rsidR="00CA0704" w:rsidTr="00795E3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Муниципальная служба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анализа дублирующих функций органов местного самоуправления в целях дальнейшей оптимизации дублирующего функционала, включая сокращение численности работников соответствующих органов 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493822" w:rsidRDefault="00CA0704" w:rsidP="00795E3E">
            <w:pPr>
              <w:widowControl w:val="0"/>
              <w:autoSpaceDE w:val="0"/>
              <w:autoSpaceDN w:val="0"/>
              <w:adjustRightInd w:val="0"/>
              <w:spacing w:before="3" w:line="322" w:lineRule="exact"/>
              <w:ind w:left="251" w:right="234" w:firstLine="3"/>
              <w:jc w:val="center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Заместитель главы</w:t>
            </w:r>
            <w:r w:rsidRPr="00493822">
              <w:rPr>
                <w:spacing w:val="-3"/>
                <w:sz w:val="28"/>
                <w:szCs w:val="28"/>
              </w:rPr>
              <w:t xml:space="preserve"> Администраци</w:t>
            </w:r>
            <w:r>
              <w:rPr>
                <w:spacing w:val="-3"/>
                <w:sz w:val="28"/>
                <w:szCs w:val="28"/>
              </w:rPr>
              <w:t>и</w:t>
            </w:r>
            <w:r w:rsidRPr="00493822"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Лукичевского сельского А.Н.Ткачев</w:t>
            </w:r>
            <w:r w:rsidRPr="00493822">
              <w:rPr>
                <w:sz w:val="28"/>
                <w:szCs w:val="28"/>
              </w:rPr>
              <w:t>;</w:t>
            </w:r>
          </w:p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493822">
              <w:rPr>
                <w:sz w:val="28"/>
                <w:szCs w:val="28"/>
              </w:rPr>
              <w:t xml:space="preserve">структурные подразделения Администрации </w:t>
            </w:r>
            <w:r>
              <w:rPr>
                <w:sz w:val="28"/>
                <w:szCs w:val="28"/>
              </w:rPr>
              <w:t>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Применение нормативов формирования расходов на оплату труда муниципальных служащих и (или) содержание органов местного самоуправления. Использование требований о соблюдении нормативов в условиях предоставления дополнительной финансовой помощи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финансов Администрации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Оптимизация бюджетной сети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7C6C2D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7C6C2D">
              <w:rPr>
                <w:sz w:val="28"/>
                <w:szCs w:val="28"/>
              </w:rPr>
              <w:t>2.1.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7C6C2D" w:rsidRDefault="00CA0704" w:rsidP="00795E3E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7C6C2D">
              <w:rPr>
                <w:sz w:val="28"/>
                <w:szCs w:val="28"/>
              </w:rPr>
              <w:t xml:space="preserve">Непревышение значений целевых показателей заработной платы, установленных в планах изменений в отраслях социальной сферы, направленных на повышение эффективности образования и науки, культуры, здравоохранения и социального обслуживания населения, в части использования показателя среднемесячного дохода от трудовой деятельности и обеспечения уровня номинальной заработной платы в среднем по отдельным категориям </w:t>
            </w:r>
            <w:r w:rsidRPr="007C6C2D">
              <w:rPr>
                <w:sz w:val="28"/>
                <w:szCs w:val="28"/>
              </w:rPr>
              <w:lastRenderedPageBreak/>
              <w:t xml:space="preserve">работников бюджетной сферы в размерах на уровне, достигнутом в отчетном году 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CA0704" w:rsidTr="00CA0704">
        <w:trPr>
          <w:trHeight w:val="177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D76B82" w:rsidRDefault="00CA0704" w:rsidP="00795E3E">
            <w:pPr>
              <w:spacing w:line="232" w:lineRule="auto"/>
              <w:jc w:val="both"/>
              <w:rPr>
                <w:sz w:val="28"/>
                <w:szCs w:val="28"/>
                <w:highlight w:val="yellow"/>
              </w:rPr>
            </w:pPr>
            <w:r w:rsidRPr="003C2404">
              <w:rPr>
                <w:sz w:val="28"/>
                <w:szCs w:val="28"/>
              </w:rPr>
              <w:t>Соблюдение показателей оптимизации численности работников отдельных категорий бюджетной сферы в соответствии с утвержденными «дорожными картами»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D76B82" w:rsidRDefault="00CA0704" w:rsidP="00795E3E">
            <w:pPr>
              <w:spacing w:line="211" w:lineRule="auto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CA0704" w:rsidTr="00CA0704">
        <w:trPr>
          <w:trHeight w:val="99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2.3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3C2404" w:rsidRDefault="00CA0704" w:rsidP="00795E3E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объема расходов за счет доходов от внебюджетной деятельности бюджетных и автономных учреждений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_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_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F10F37" w:rsidRDefault="00F10F37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4859FE">
            <w:pPr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4859F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нагрузки на бюджетную сеть (контингент, количество бюджетных учреждений, количество персонала, используемые фонды, объемы и качество предоставляемых муниципальных услуг по бюджетным учреждениям)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4859FE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4859FE">
            <w:pPr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4859FE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штатных расписаний муниципальных казенных учреждений </w:t>
            </w:r>
            <w:r>
              <w:rPr>
                <w:sz w:val="28"/>
                <w:szCs w:val="28"/>
                <w:lang w:eastAsia="en-US"/>
              </w:rPr>
              <w:t>Лукичевского сельского поселения</w:t>
            </w:r>
            <w:r>
              <w:rPr>
                <w:sz w:val="28"/>
                <w:szCs w:val="28"/>
              </w:rPr>
              <w:t xml:space="preserve"> и, в случае необходимости, сокращение штатной численности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</w:tr>
      <w:tr w:rsidR="004859FE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4859FE">
            <w:pPr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Включение в нормативные затраты на содержание имущества только затрат на имущество, используемое для выполнения муниципального задания, а также отказ от содержания имущества, неиспользуемого для выполнения муниципального задания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</w:tr>
      <w:tr w:rsidR="004859FE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4859FE">
            <w:pPr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9C099C">
              <w:rPr>
                <w:sz w:val="28"/>
                <w:szCs w:val="28"/>
                <w:shd w:val="clear" w:color="auto" w:fill="FFFFFF"/>
              </w:rPr>
              <w:t xml:space="preserve">Укрупнение или присоединение «мелких» учреждений, а также организаций, </w:t>
            </w:r>
            <w:r w:rsidRPr="009C099C">
              <w:rPr>
                <w:sz w:val="28"/>
                <w:szCs w:val="28"/>
                <w:shd w:val="clear" w:color="auto" w:fill="FFFFFF"/>
              </w:rPr>
              <w:lastRenderedPageBreak/>
              <w:t>загруженных менее чем на 50 процентов, к более крупным (за исключением государственных учреждений, расположенных в сельской местности)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Лукичевского </w:t>
            </w:r>
            <w:r>
              <w:rPr>
                <w:sz w:val="28"/>
                <w:szCs w:val="28"/>
              </w:rPr>
              <w:lastRenderedPageBreak/>
              <w:t>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FE" w:rsidRDefault="004859FE" w:rsidP="00795E3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4859F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  <w:r w:rsidR="004859F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Включение в нормативные затраты на содержание имущества только затрат на имущество, используемое для выполнения муниципального задания, а также отказ от содержания имущества, неиспользуемого для выполнения муниципального задания 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Совершенствование системы закупок для муниципальных нужд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Проработка механизма централизации закупок товаров, работ, услуг для муниципальных нужд Администрация Лукичевского сельского поселения в целях повышения эффективности использования средств местного бюджета 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 2017 г.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результативности претензионной работы в случае нарушения поставщиком (подрядчиком, исполнителем) условий муниципальных контрактов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обоснованности формирования начальных (максимальных) цен контрактов, цен контрактов, заключаемых с единствен-ными поставщиками (подрядчиками, исполнителями), включаемых в планы-графики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Лукичевского сельского поселения; бюджетные учреждения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стандартов оказания </w:t>
            </w:r>
            <w:r>
              <w:rPr>
                <w:sz w:val="28"/>
                <w:szCs w:val="28"/>
              </w:rPr>
              <w:lastRenderedPageBreak/>
              <w:t>муниципальных услуг, содержащих нормативы материальных ресурсов, в случае отсутствия на федеральном уровне утвержденных стандартов оказания муниципальных услуг в установленной сфере деятельности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lastRenderedPageBreak/>
              <w:t xml:space="preserve">Лукичевского сельского поселения, бюджетные учреждения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2017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5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003667" w:rsidRDefault="00CA0704" w:rsidP="00795E3E">
            <w:pPr>
              <w:spacing w:line="252" w:lineRule="auto"/>
              <w:jc w:val="center"/>
              <w:rPr>
                <w:b/>
                <w:bCs/>
                <w:sz w:val="28"/>
                <w:szCs w:val="28"/>
              </w:rPr>
            </w:pPr>
            <w:r w:rsidRPr="00003667">
              <w:rPr>
                <w:bCs/>
                <w:sz w:val="28"/>
                <w:szCs w:val="28"/>
              </w:rPr>
              <w:t xml:space="preserve">Оптимизация мер социальной поддержки 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003667" w:rsidRDefault="00CA0704" w:rsidP="00795E3E">
            <w:pPr>
              <w:jc w:val="both"/>
              <w:rPr>
                <w:sz w:val="28"/>
                <w:szCs w:val="28"/>
              </w:rPr>
            </w:pPr>
            <w:r w:rsidRPr="00003667">
              <w:rPr>
                <w:sz w:val="28"/>
                <w:szCs w:val="28"/>
              </w:rPr>
              <w:t xml:space="preserve">Недопущение роста размера доплаты к пенсии неработающим лицам, замещавшим должности в органах </w:t>
            </w:r>
            <w:r>
              <w:rPr>
                <w:sz w:val="28"/>
                <w:szCs w:val="28"/>
              </w:rPr>
              <w:t>местного самоуправления Лукичевского сельского поселения</w:t>
            </w:r>
            <w:r w:rsidRPr="00003667">
              <w:rPr>
                <w:sz w:val="28"/>
                <w:szCs w:val="28"/>
              </w:rPr>
              <w:t xml:space="preserve">, выше темпов роста расходов на выплату заработной платы с начислениями работникам органов </w:t>
            </w:r>
            <w:r>
              <w:rPr>
                <w:sz w:val="28"/>
                <w:szCs w:val="28"/>
              </w:rPr>
              <w:t>местного самоуправления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003667" w:rsidRDefault="00CA0704" w:rsidP="00795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финасов 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003667" w:rsidRDefault="00CA0704" w:rsidP="00795E3E">
            <w:pPr>
              <w:jc w:val="center"/>
              <w:rPr>
                <w:sz w:val="28"/>
                <w:szCs w:val="28"/>
              </w:rPr>
            </w:pPr>
            <w:r w:rsidRPr="00003667">
              <w:rPr>
                <w:sz w:val="28"/>
                <w:szCs w:val="28"/>
              </w:rPr>
              <w:t xml:space="preserve">2017 – </w:t>
            </w:r>
          </w:p>
          <w:p w:rsidR="00CA0704" w:rsidRPr="00003667" w:rsidRDefault="00CA0704" w:rsidP="00795E3E">
            <w:pPr>
              <w:jc w:val="center"/>
              <w:rPr>
                <w:sz w:val="28"/>
                <w:szCs w:val="28"/>
              </w:rPr>
            </w:pPr>
            <w:r w:rsidRPr="00003667">
              <w:rPr>
                <w:sz w:val="28"/>
                <w:szCs w:val="28"/>
              </w:rPr>
              <w:t>2019 годы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Планирование местного бюджета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Планирование местного бюджета в рамках муниципальных программ Лукичевского сельского поселения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финасов Администрация Лукичевского сельского поселения;</w:t>
            </w:r>
          </w:p>
          <w:p w:rsidR="00CA0704" w:rsidRDefault="00CA0704" w:rsidP="00795E3E">
            <w:pPr>
              <w:spacing w:line="22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2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5.2.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 xml:space="preserve">Внесение изменений в бюджетный прогноз </w:t>
            </w:r>
            <w:r>
              <w:rPr>
                <w:sz w:val="28"/>
                <w:szCs w:val="28"/>
              </w:rPr>
              <w:t>Лукичевского сельского поселения</w:t>
            </w:r>
            <w:r w:rsidRPr="00E272D0">
              <w:rPr>
                <w:sz w:val="28"/>
                <w:szCs w:val="28"/>
              </w:rPr>
              <w:t xml:space="preserve"> на период 2017– 2028 годов в части приведения в соответствие с принятым решением Собрания депутатов</w:t>
            </w:r>
            <w:r>
              <w:rPr>
                <w:sz w:val="28"/>
                <w:szCs w:val="28"/>
              </w:rPr>
              <w:t xml:space="preserve"> Лукичевского сельского поселения</w:t>
            </w:r>
            <w:r w:rsidRPr="00E272D0">
              <w:rPr>
                <w:sz w:val="28"/>
                <w:szCs w:val="28"/>
              </w:rPr>
              <w:t xml:space="preserve"> о бюджете </w:t>
            </w:r>
            <w:r>
              <w:rPr>
                <w:sz w:val="28"/>
                <w:szCs w:val="28"/>
              </w:rPr>
              <w:t>поселения</w:t>
            </w:r>
            <w:r w:rsidRPr="00E272D0">
              <w:rPr>
                <w:sz w:val="28"/>
                <w:szCs w:val="28"/>
              </w:rPr>
              <w:t xml:space="preserve"> на очередной финансовый год и на плановый период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финасов 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  <w:lang w:val="en-US"/>
              </w:rPr>
              <w:t>I</w:t>
            </w:r>
            <w:r w:rsidRPr="00E272D0">
              <w:rPr>
                <w:sz w:val="28"/>
                <w:szCs w:val="28"/>
              </w:rPr>
              <w:t xml:space="preserve"> квартал 2018 г.,</w:t>
            </w:r>
          </w:p>
          <w:p w:rsidR="00CA0704" w:rsidRPr="00E272D0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  <w:lang w:val="en-US"/>
              </w:rPr>
              <w:t>I</w:t>
            </w:r>
            <w:r w:rsidRPr="00E272D0">
              <w:rPr>
                <w:sz w:val="28"/>
                <w:szCs w:val="28"/>
              </w:rPr>
              <w:t xml:space="preserve"> квартал 2019 г.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Х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Pr="00E272D0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272D0"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методологии разработки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и реализации муниципальныхных программ Милютинского района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lastRenderedPageBreak/>
              <w:t>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внутреннего финансового контроля и внутреннего финансового аудита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эффективности организации и ведения главными распорядителями бюджетных средств внутреннего финансового контроля и внутреннего финансового аудита </w:t>
            </w:r>
            <w:r>
              <w:rPr>
                <w:sz w:val="28"/>
                <w:szCs w:val="28"/>
              </w:rPr>
              <w:br/>
              <w:t>с целью повышения экономности и результативности использования бюджетных средств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F10F37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внутреннего финансового контроля в соответствии с методическими рекомендациями, утвержденными приказом Министерства финансов Российской Федерации от 07.09.2016 № 356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F10F37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внутреннего финансового аудита в соответствии с Методическими рекомендациями, утвержденными приказом Министерства финансов Российской Федерации от 30.12.2016 № 822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4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по сокращению муниципального долга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процентных ставок по кредитам кредитных организаций в целях оптимизации расходов на обслуживание муниципального долга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финансов Администрация 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CA0704" w:rsidTr="00795E3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муниципального долга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Сектор экономики и финансов Администрация </w:t>
            </w:r>
            <w:r>
              <w:rPr>
                <w:sz w:val="28"/>
                <w:szCs w:val="28"/>
              </w:rPr>
              <w:lastRenderedPageBreak/>
              <w:t>Лукичевского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04" w:rsidRDefault="00CA0704" w:rsidP="00795E3E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</w:tbl>
    <w:p w:rsidR="00CA0704" w:rsidRDefault="00CA0704" w:rsidP="00CA07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Примечание. Х – показатель не заполняется.</w:t>
      </w:r>
    </w:p>
    <w:p w:rsidR="00CA0704" w:rsidRDefault="00CA0704" w:rsidP="00CA0704">
      <w:pPr>
        <w:rPr>
          <w:sz w:val="28"/>
          <w:szCs w:val="28"/>
        </w:rPr>
      </w:pPr>
    </w:p>
    <w:p w:rsidR="00CA0704" w:rsidRDefault="00CA0704" w:rsidP="00CA0704">
      <w:pPr>
        <w:ind w:firstLine="709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Глава</w:t>
      </w:r>
      <w:r w:rsidRPr="00493822">
        <w:rPr>
          <w:spacing w:val="-3"/>
          <w:sz w:val="28"/>
          <w:szCs w:val="28"/>
        </w:rPr>
        <w:t xml:space="preserve"> Администраци</w:t>
      </w:r>
      <w:r>
        <w:rPr>
          <w:spacing w:val="-3"/>
          <w:sz w:val="28"/>
          <w:szCs w:val="28"/>
        </w:rPr>
        <w:t>и</w:t>
      </w:r>
    </w:p>
    <w:p w:rsidR="00083556" w:rsidRPr="00CA0704" w:rsidRDefault="00CA0704" w:rsidP="00CA0704">
      <w:pPr>
        <w:ind w:firstLine="709"/>
        <w:rPr>
          <w:spacing w:val="-3"/>
          <w:sz w:val="28"/>
          <w:szCs w:val="28"/>
        </w:rPr>
      </w:pPr>
      <w:r>
        <w:rPr>
          <w:sz w:val="28"/>
          <w:szCs w:val="28"/>
        </w:rPr>
        <w:t>Лукичевского сельского поселения</w:t>
      </w:r>
      <w:r>
        <w:rPr>
          <w:spacing w:val="-3"/>
          <w:sz w:val="28"/>
          <w:szCs w:val="28"/>
        </w:rPr>
        <w:t xml:space="preserve">                                                                                          Г.И.Гарбуз</w:t>
      </w:r>
    </w:p>
    <w:sectPr w:rsidR="00083556" w:rsidRPr="00CA0704" w:rsidSect="008718CE">
      <w:footerReference w:type="even" r:id="rId10"/>
      <w:footerReference w:type="default" r:id="rId11"/>
      <w:pgSz w:w="16840" w:h="11907" w:orient="landscape" w:code="9"/>
      <w:pgMar w:top="1304" w:right="709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D98" w:rsidRDefault="00564D98">
      <w:r>
        <w:separator/>
      </w:r>
    </w:p>
  </w:endnote>
  <w:endnote w:type="continuationSeparator" w:id="0">
    <w:p w:rsidR="00564D98" w:rsidRDefault="00564D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DC" w:rsidRDefault="00BD351E" w:rsidP="004A5715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077D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34227">
      <w:rPr>
        <w:rStyle w:val="a8"/>
        <w:noProof/>
      </w:rPr>
      <w:t>1</w:t>
    </w:r>
    <w:r>
      <w:rPr>
        <w:rStyle w:val="a8"/>
      </w:rPr>
      <w:fldChar w:fldCharType="end"/>
    </w:r>
  </w:p>
  <w:p w:rsidR="00C077DC" w:rsidRPr="00B92CDC" w:rsidRDefault="00C077DC" w:rsidP="00D91AC4">
    <w:pPr>
      <w:pStyle w:val="a5"/>
      <w:ind w:right="360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DC" w:rsidRDefault="00BD351E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077D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077DC" w:rsidRDefault="00C077DC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DC" w:rsidRDefault="00BD351E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077D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34227">
      <w:rPr>
        <w:rStyle w:val="a8"/>
        <w:noProof/>
      </w:rPr>
      <w:t>8</w:t>
    </w:r>
    <w:r>
      <w:rPr>
        <w:rStyle w:val="a8"/>
      </w:rPr>
      <w:fldChar w:fldCharType="end"/>
    </w:r>
  </w:p>
  <w:p w:rsidR="00C077DC" w:rsidRPr="00B92CDC" w:rsidRDefault="00C077DC" w:rsidP="00B92CDC">
    <w:pPr>
      <w:pStyle w:val="a5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D98" w:rsidRDefault="00564D98">
      <w:r>
        <w:separator/>
      </w:r>
    </w:p>
  </w:footnote>
  <w:footnote w:type="continuationSeparator" w:id="0">
    <w:p w:rsidR="00564D98" w:rsidRDefault="00564D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36163"/>
    <w:multiLevelType w:val="hybridMultilevel"/>
    <w:tmpl w:val="298E863E"/>
    <w:lvl w:ilvl="0" w:tplc="BD2CE14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4A3B7CC0"/>
    <w:multiLevelType w:val="hybridMultilevel"/>
    <w:tmpl w:val="298E863E"/>
    <w:lvl w:ilvl="0" w:tplc="BD2CE14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4B2D4BAB"/>
    <w:multiLevelType w:val="hybridMultilevel"/>
    <w:tmpl w:val="3696999A"/>
    <w:lvl w:ilvl="0" w:tplc="6BFC0B2E">
      <w:start w:val="1"/>
      <w:numFmt w:val="decimal"/>
      <w:suff w:val="space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ctiveWritingStyle w:appName="MSWord" w:lang="ru-RU" w:vendorID="1" w:dllVersion="512" w:checkStyle="1"/>
  <w:attachedTemplate r:id="rId1"/>
  <w:stylePaneFormatFilter w:val="3F01"/>
  <w:documentProtection w:edit="forms" w:enforcement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3679"/>
    <w:rsid w:val="00002DBC"/>
    <w:rsid w:val="00015301"/>
    <w:rsid w:val="0002495C"/>
    <w:rsid w:val="000336E4"/>
    <w:rsid w:val="000547BC"/>
    <w:rsid w:val="000800CE"/>
    <w:rsid w:val="0008068F"/>
    <w:rsid w:val="00083556"/>
    <w:rsid w:val="000835E3"/>
    <w:rsid w:val="0009395A"/>
    <w:rsid w:val="000A726F"/>
    <w:rsid w:val="000B57DC"/>
    <w:rsid w:val="000B7401"/>
    <w:rsid w:val="000D67AB"/>
    <w:rsid w:val="000F2B40"/>
    <w:rsid w:val="00133679"/>
    <w:rsid w:val="0014384A"/>
    <w:rsid w:val="0015004F"/>
    <w:rsid w:val="0015038E"/>
    <w:rsid w:val="00153007"/>
    <w:rsid w:val="00161FAC"/>
    <w:rsid w:val="0016723E"/>
    <w:rsid w:val="00182FA6"/>
    <w:rsid w:val="0018374E"/>
    <w:rsid w:val="001B370E"/>
    <w:rsid w:val="001C059A"/>
    <w:rsid w:val="001C3C9F"/>
    <w:rsid w:val="001C5A83"/>
    <w:rsid w:val="001E6B68"/>
    <w:rsid w:val="0020579E"/>
    <w:rsid w:val="00262E2B"/>
    <w:rsid w:val="00280124"/>
    <w:rsid w:val="00280563"/>
    <w:rsid w:val="00290C86"/>
    <w:rsid w:val="002B1B2B"/>
    <w:rsid w:val="002B7ADA"/>
    <w:rsid w:val="002C5F76"/>
    <w:rsid w:val="002F0697"/>
    <w:rsid w:val="0033432B"/>
    <w:rsid w:val="00393382"/>
    <w:rsid w:val="00394033"/>
    <w:rsid w:val="003A0AD3"/>
    <w:rsid w:val="003A7963"/>
    <w:rsid w:val="003B2193"/>
    <w:rsid w:val="003B77A0"/>
    <w:rsid w:val="003C075A"/>
    <w:rsid w:val="003C6264"/>
    <w:rsid w:val="003E1BF3"/>
    <w:rsid w:val="003E6354"/>
    <w:rsid w:val="003E6CB9"/>
    <w:rsid w:val="003F18A8"/>
    <w:rsid w:val="003F5973"/>
    <w:rsid w:val="004057A8"/>
    <w:rsid w:val="004172B3"/>
    <w:rsid w:val="00464054"/>
    <w:rsid w:val="004758E3"/>
    <w:rsid w:val="00483DF7"/>
    <w:rsid w:val="004859FE"/>
    <w:rsid w:val="00485B45"/>
    <w:rsid w:val="004A0EEB"/>
    <w:rsid w:val="004A5715"/>
    <w:rsid w:val="004C6101"/>
    <w:rsid w:val="004D7920"/>
    <w:rsid w:val="004E5B03"/>
    <w:rsid w:val="00505881"/>
    <w:rsid w:val="00515AA8"/>
    <w:rsid w:val="00521321"/>
    <w:rsid w:val="005251C1"/>
    <w:rsid w:val="0053366A"/>
    <w:rsid w:val="00534C40"/>
    <w:rsid w:val="0053739D"/>
    <w:rsid w:val="00546DA0"/>
    <w:rsid w:val="00552AAC"/>
    <w:rsid w:val="00564D98"/>
    <w:rsid w:val="00590FEE"/>
    <w:rsid w:val="005A23FA"/>
    <w:rsid w:val="005A4D74"/>
    <w:rsid w:val="005C341A"/>
    <w:rsid w:val="005C5FF3"/>
    <w:rsid w:val="005D3C80"/>
    <w:rsid w:val="005D7179"/>
    <w:rsid w:val="006040F8"/>
    <w:rsid w:val="00612D63"/>
    <w:rsid w:val="00616939"/>
    <w:rsid w:val="00622951"/>
    <w:rsid w:val="00633557"/>
    <w:rsid w:val="00646D0E"/>
    <w:rsid w:val="00647B58"/>
    <w:rsid w:val="006564DB"/>
    <w:rsid w:val="00676206"/>
    <w:rsid w:val="00683648"/>
    <w:rsid w:val="006A0F55"/>
    <w:rsid w:val="006A6E63"/>
    <w:rsid w:val="006C0D95"/>
    <w:rsid w:val="006D33D4"/>
    <w:rsid w:val="006E1FD8"/>
    <w:rsid w:val="006E5C7E"/>
    <w:rsid w:val="00723F99"/>
    <w:rsid w:val="00724BBE"/>
    <w:rsid w:val="00731B9B"/>
    <w:rsid w:val="007730B1"/>
    <w:rsid w:val="00780DFF"/>
    <w:rsid w:val="0078438B"/>
    <w:rsid w:val="007936ED"/>
    <w:rsid w:val="007A0C75"/>
    <w:rsid w:val="007A49C5"/>
    <w:rsid w:val="007B6FA4"/>
    <w:rsid w:val="007D1620"/>
    <w:rsid w:val="007F08B1"/>
    <w:rsid w:val="007F4A97"/>
    <w:rsid w:val="00804090"/>
    <w:rsid w:val="00822933"/>
    <w:rsid w:val="0083013C"/>
    <w:rsid w:val="008571B8"/>
    <w:rsid w:val="0086052D"/>
    <w:rsid w:val="008718CE"/>
    <w:rsid w:val="008A4B36"/>
    <w:rsid w:val="008C051F"/>
    <w:rsid w:val="008C2294"/>
    <w:rsid w:val="008C39A5"/>
    <w:rsid w:val="008E37F5"/>
    <w:rsid w:val="008F2AC4"/>
    <w:rsid w:val="008F705F"/>
    <w:rsid w:val="00900F2E"/>
    <w:rsid w:val="009136B0"/>
    <w:rsid w:val="00916015"/>
    <w:rsid w:val="00921032"/>
    <w:rsid w:val="009558CB"/>
    <w:rsid w:val="00962962"/>
    <w:rsid w:val="00973374"/>
    <w:rsid w:val="00985312"/>
    <w:rsid w:val="009C42E4"/>
    <w:rsid w:val="009E35A5"/>
    <w:rsid w:val="00A15280"/>
    <w:rsid w:val="00A210F6"/>
    <w:rsid w:val="00A22FD0"/>
    <w:rsid w:val="00A30E81"/>
    <w:rsid w:val="00A34227"/>
    <w:rsid w:val="00A35D3C"/>
    <w:rsid w:val="00A403CB"/>
    <w:rsid w:val="00A4237E"/>
    <w:rsid w:val="00A51284"/>
    <w:rsid w:val="00A5369A"/>
    <w:rsid w:val="00A56FD6"/>
    <w:rsid w:val="00A610FD"/>
    <w:rsid w:val="00A716CF"/>
    <w:rsid w:val="00A7563F"/>
    <w:rsid w:val="00A95578"/>
    <w:rsid w:val="00AA4601"/>
    <w:rsid w:val="00AD5A69"/>
    <w:rsid w:val="00B22F6A"/>
    <w:rsid w:val="00B31114"/>
    <w:rsid w:val="00B35935"/>
    <w:rsid w:val="00B40AE4"/>
    <w:rsid w:val="00B50E4C"/>
    <w:rsid w:val="00B53016"/>
    <w:rsid w:val="00B5391E"/>
    <w:rsid w:val="00B62CFB"/>
    <w:rsid w:val="00B705C2"/>
    <w:rsid w:val="00B80B1B"/>
    <w:rsid w:val="00B811EB"/>
    <w:rsid w:val="00B87169"/>
    <w:rsid w:val="00B91028"/>
    <w:rsid w:val="00B92CDC"/>
    <w:rsid w:val="00B932B6"/>
    <w:rsid w:val="00B965E6"/>
    <w:rsid w:val="00BC07F0"/>
    <w:rsid w:val="00BC67A2"/>
    <w:rsid w:val="00BD351E"/>
    <w:rsid w:val="00BE2A2D"/>
    <w:rsid w:val="00BE7D6E"/>
    <w:rsid w:val="00BF39F0"/>
    <w:rsid w:val="00C077DC"/>
    <w:rsid w:val="00C13A62"/>
    <w:rsid w:val="00C277E9"/>
    <w:rsid w:val="00C33698"/>
    <w:rsid w:val="00C519F0"/>
    <w:rsid w:val="00C617B0"/>
    <w:rsid w:val="00C856AC"/>
    <w:rsid w:val="00C87537"/>
    <w:rsid w:val="00C96CE4"/>
    <w:rsid w:val="00CA0704"/>
    <w:rsid w:val="00CA2260"/>
    <w:rsid w:val="00CB405A"/>
    <w:rsid w:val="00CB6F8B"/>
    <w:rsid w:val="00CE47C8"/>
    <w:rsid w:val="00CF4B2B"/>
    <w:rsid w:val="00D00358"/>
    <w:rsid w:val="00D24A5A"/>
    <w:rsid w:val="00D27D28"/>
    <w:rsid w:val="00D34F90"/>
    <w:rsid w:val="00D43CAC"/>
    <w:rsid w:val="00D46E56"/>
    <w:rsid w:val="00D61F4E"/>
    <w:rsid w:val="00D82388"/>
    <w:rsid w:val="00D82C91"/>
    <w:rsid w:val="00D91AC4"/>
    <w:rsid w:val="00DA1DA9"/>
    <w:rsid w:val="00DB448C"/>
    <w:rsid w:val="00DD00F7"/>
    <w:rsid w:val="00DD67F0"/>
    <w:rsid w:val="00E016E1"/>
    <w:rsid w:val="00E22536"/>
    <w:rsid w:val="00E3132E"/>
    <w:rsid w:val="00E344F5"/>
    <w:rsid w:val="00E410C9"/>
    <w:rsid w:val="00E51B67"/>
    <w:rsid w:val="00E56123"/>
    <w:rsid w:val="00E7485E"/>
    <w:rsid w:val="00E80CDD"/>
    <w:rsid w:val="00E83206"/>
    <w:rsid w:val="00E86C74"/>
    <w:rsid w:val="00E941BB"/>
    <w:rsid w:val="00EA14E2"/>
    <w:rsid w:val="00EA3840"/>
    <w:rsid w:val="00EB377D"/>
    <w:rsid w:val="00EB45B2"/>
    <w:rsid w:val="00EC40AD"/>
    <w:rsid w:val="00EC5FAE"/>
    <w:rsid w:val="00ED4AA8"/>
    <w:rsid w:val="00ED55F2"/>
    <w:rsid w:val="00ED6FFE"/>
    <w:rsid w:val="00ED72D3"/>
    <w:rsid w:val="00EE419D"/>
    <w:rsid w:val="00F02C40"/>
    <w:rsid w:val="00F10F37"/>
    <w:rsid w:val="00F16D2E"/>
    <w:rsid w:val="00F24917"/>
    <w:rsid w:val="00F3105A"/>
    <w:rsid w:val="00F337DC"/>
    <w:rsid w:val="00F371A5"/>
    <w:rsid w:val="00F442FF"/>
    <w:rsid w:val="00F912E7"/>
    <w:rsid w:val="00FC6175"/>
    <w:rsid w:val="00FE4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05C2"/>
  </w:style>
  <w:style w:type="paragraph" w:styleId="1">
    <w:name w:val="heading 1"/>
    <w:basedOn w:val="a"/>
    <w:next w:val="a"/>
    <w:qFormat/>
    <w:rsid w:val="00B705C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13367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705C2"/>
    <w:rPr>
      <w:sz w:val="28"/>
    </w:rPr>
  </w:style>
  <w:style w:type="paragraph" w:styleId="a4">
    <w:name w:val="Body Text Indent"/>
    <w:basedOn w:val="a"/>
    <w:rsid w:val="00B705C2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B705C2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B705C2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B705C2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B705C2"/>
  </w:style>
  <w:style w:type="character" w:customStyle="1" w:styleId="40">
    <w:name w:val="Заголовок 4 Знак"/>
    <w:basedOn w:val="a0"/>
    <w:link w:val="4"/>
    <w:semiHidden/>
    <w:rsid w:val="0013367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9">
    <w:name w:val="Plain Text"/>
    <w:basedOn w:val="a"/>
    <w:link w:val="aa"/>
    <w:rsid w:val="00133679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133679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1336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rsid w:val="001336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33679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4A5715"/>
  </w:style>
  <w:style w:type="paragraph" w:styleId="ae">
    <w:name w:val="caption"/>
    <w:basedOn w:val="a"/>
    <w:next w:val="a"/>
    <w:qFormat/>
    <w:rsid w:val="00D91AC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13367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character" w:customStyle="1" w:styleId="40">
    <w:name w:val="Заголовок 4 Знак"/>
    <w:basedOn w:val="a0"/>
    <w:link w:val="4"/>
    <w:semiHidden/>
    <w:rsid w:val="0013367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9">
    <w:name w:val="Plain Text"/>
    <w:basedOn w:val="a"/>
    <w:link w:val="aa"/>
    <w:rsid w:val="00133679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133679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1336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rsid w:val="001336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33679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4A57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steva_IA\Desktop\&#1064;&#1072;&#1073;&#1083;&#1086;&#1085;&#1099;\&#1056;&#1072;&#1089;&#1087;&#1086;&#1088;&#1103;&#1078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7AFAD-543A-442F-A862-0C5D41AA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Правительства</Template>
  <TotalTime>84</TotalTime>
  <Pages>1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Гостева Инна Алексеевна</dc:creator>
  <cp:lastModifiedBy>Master</cp:lastModifiedBy>
  <cp:revision>10</cp:revision>
  <cp:lastPrinted>2017-06-25T16:26:00Z</cp:lastPrinted>
  <dcterms:created xsi:type="dcterms:W3CDTF">2017-04-25T11:21:00Z</dcterms:created>
  <dcterms:modified xsi:type="dcterms:W3CDTF">2017-06-29T08:59:00Z</dcterms:modified>
</cp:coreProperties>
</file>